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C1" w:rsidRDefault="00F36DC1" w:rsidP="00E55143">
      <w:pPr>
        <w:rPr>
          <w:rFonts w:ascii="Maiandra GD" w:hAnsi="Maiandra GD"/>
          <w:sz w:val="28"/>
        </w:rPr>
      </w:pPr>
      <w:bookmarkStart w:id="0" w:name="_GoBack"/>
      <w:bookmarkEnd w:id="0"/>
      <w:r>
        <w:rPr>
          <w:rFonts w:ascii="Maiandra GD" w:hAnsi="Maiandra GD"/>
          <w:sz w:val="28"/>
        </w:rPr>
        <w:t xml:space="preserve">Lettura teologico-spirituale dell’icona di Zaccheo dell’artista </w:t>
      </w:r>
      <w:r w:rsidRPr="00D4189A">
        <w:rPr>
          <w:rFonts w:ascii="Maiandra GD" w:hAnsi="Maiandra GD"/>
          <w:sz w:val="28"/>
        </w:rPr>
        <w:t>Cristian Del Col</w:t>
      </w:r>
      <w:r>
        <w:rPr>
          <w:rFonts w:ascii="Maiandra GD" w:hAnsi="Maiandra GD"/>
          <w:sz w:val="28"/>
        </w:rPr>
        <w:t xml:space="preserve"> </w:t>
      </w:r>
    </w:p>
    <w:p w:rsidR="00F36DC1" w:rsidRDefault="00F36DC1" w:rsidP="00F36DC1">
      <w:pPr>
        <w:jc w:val="center"/>
        <w:rPr>
          <w:rFonts w:ascii="Maiandra GD" w:hAnsi="Maiandra GD"/>
          <w:sz w:val="28"/>
        </w:rPr>
      </w:pPr>
      <w:r>
        <w:rPr>
          <w:noProof/>
          <w:lang w:eastAsia="it-IT"/>
        </w:rPr>
        <w:drawing>
          <wp:inline distT="0" distB="0" distL="0" distR="0" wp14:anchorId="46952260" wp14:editId="62548F72">
            <wp:extent cx="4055165" cy="5059018"/>
            <wp:effectExtent l="0" t="0" r="2540" b="889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4061428" cy="5066832"/>
                    </a:xfrm>
                    <a:prstGeom prst="rect">
                      <a:avLst/>
                    </a:prstGeom>
                  </pic:spPr>
                </pic:pic>
              </a:graphicData>
            </a:graphic>
          </wp:inline>
        </w:drawing>
      </w:r>
    </w:p>
    <w:p w:rsidR="00E55143" w:rsidRDefault="00F36DC1" w:rsidP="00E55143">
      <w:pPr>
        <w:rPr>
          <w:rFonts w:ascii="Maiandra GD" w:hAnsi="Maiandra GD"/>
          <w:sz w:val="28"/>
        </w:rPr>
      </w:pPr>
      <w:r>
        <w:rPr>
          <w:rFonts w:ascii="Maiandra GD" w:hAnsi="Maiandra GD"/>
          <w:sz w:val="28"/>
        </w:rPr>
        <w:tab/>
      </w:r>
      <w:r w:rsidR="00E55143">
        <w:rPr>
          <w:rFonts w:ascii="Maiandra GD" w:hAnsi="Maiandra GD"/>
          <w:sz w:val="28"/>
        </w:rPr>
        <w:t xml:space="preserve">L’icona che accompagnerà l’esperienza della visita pastorale sinodale all’arcidiocesi ci è stata suggerita dal motto episcopale del nostro Arcivescovo Mons. </w:t>
      </w:r>
      <w:proofErr w:type="spellStart"/>
      <w:r w:rsidR="00E55143">
        <w:rPr>
          <w:rFonts w:ascii="Maiandra GD" w:hAnsi="Maiandra GD"/>
          <w:sz w:val="28"/>
        </w:rPr>
        <w:t>Bellandi</w:t>
      </w:r>
      <w:proofErr w:type="spellEnd"/>
      <w:r w:rsidR="00E55143">
        <w:rPr>
          <w:rFonts w:ascii="Maiandra GD" w:hAnsi="Maiandra GD"/>
          <w:sz w:val="28"/>
        </w:rPr>
        <w:t xml:space="preserve"> il quale al momento dell’elezione vescovile scelse quale motto programmatico </w:t>
      </w:r>
      <w:r w:rsidR="00E55143" w:rsidRPr="00E55143">
        <w:rPr>
          <w:rFonts w:ascii="Maiandra GD" w:hAnsi="Maiandra GD"/>
          <w:sz w:val="28"/>
        </w:rPr>
        <w:t>“VISUS EST ET VIDIT”</w:t>
      </w:r>
      <w:r w:rsidR="00E55143">
        <w:rPr>
          <w:rFonts w:ascii="Maiandra GD" w:hAnsi="Maiandra GD"/>
          <w:sz w:val="28"/>
        </w:rPr>
        <w:t xml:space="preserve"> traendolo dal “Discorso 174 </w:t>
      </w:r>
      <w:r w:rsidR="00390B8F">
        <w:rPr>
          <w:rFonts w:ascii="Maiandra GD" w:hAnsi="Maiandra GD"/>
          <w:sz w:val="28"/>
        </w:rPr>
        <w:t xml:space="preserve">di </w:t>
      </w:r>
      <w:r w:rsidR="00E55143" w:rsidRPr="00E55143">
        <w:rPr>
          <w:rFonts w:ascii="Maiandra GD" w:hAnsi="Maiandra GD"/>
          <w:sz w:val="28"/>
        </w:rPr>
        <w:t>Sa</w:t>
      </w:r>
      <w:r w:rsidR="00390B8F">
        <w:rPr>
          <w:rFonts w:ascii="Maiandra GD" w:hAnsi="Maiandra GD"/>
          <w:sz w:val="28"/>
        </w:rPr>
        <w:t>nt’Agostino.</w:t>
      </w:r>
    </w:p>
    <w:p w:rsidR="00E55143" w:rsidRPr="00E55143" w:rsidRDefault="00D4189A" w:rsidP="00E55143">
      <w:pPr>
        <w:rPr>
          <w:rFonts w:ascii="Maiandra GD" w:hAnsi="Maiandra GD"/>
          <w:sz w:val="28"/>
        </w:rPr>
      </w:pPr>
      <w:r>
        <w:rPr>
          <w:rFonts w:ascii="Maiandra GD" w:hAnsi="Maiandra GD"/>
          <w:sz w:val="28"/>
        </w:rPr>
        <w:tab/>
      </w:r>
      <w:r w:rsidR="00390B8F">
        <w:rPr>
          <w:rFonts w:ascii="Maiandra GD" w:hAnsi="Maiandra GD"/>
          <w:sz w:val="28"/>
        </w:rPr>
        <w:t>L’Ipponate - argomentando contro i pelagiani -  parte dalle parole dell’Apostolo</w:t>
      </w:r>
      <w:r w:rsidR="00390B8F" w:rsidRPr="00390B8F">
        <w:rPr>
          <w:rFonts w:ascii="Maiandra GD" w:hAnsi="Maiandra GD"/>
          <w:sz w:val="28"/>
        </w:rPr>
        <w:t xml:space="preserve"> " </w:t>
      </w:r>
      <w:r w:rsidR="00390B8F" w:rsidRPr="00390B8F">
        <w:rPr>
          <w:rFonts w:ascii="Maiandra GD" w:hAnsi="Maiandra GD"/>
          <w:i/>
          <w:sz w:val="28"/>
        </w:rPr>
        <w:t>è parola umana e degna di essere da tutti accolta:</w:t>
      </w:r>
      <w:r w:rsidR="00390B8F">
        <w:rPr>
          <w:rFonts w:ascii="Maiandra GD" w:hAnsi="Maiandra GD"/>
          <w:i/>
          <w:sz w:val="28"/>
        </w:rPr>
        <w:t xml:space="preserve"> C</w:t>
      </w:r>
      <w:r w:rsidR="00390B8F" w:rsidRPr="00390B8F">
        <w:rPr>
          <w:rFonts w:ascii="Maiandra GD" w:hAnsi="Maiandra GD"/>
          <w:i/>
          <w:sz w:val="28"/>
        </w:rPr>
        <w:t>risto Gesù è venuto nel mondo per salvare i peccatori</w:t>
      </w:r>
      <w:r w:rsidR="00390B8F">
        <w:rPr>
          <w:rFonts w:ascii="Maiandra GD" w:hAnsi="Maiandra GD"/>
          <w:sz w:val="28"/>
        </w:rPr>
        <w:t>"(1Tim 1, 15) e giunge a trattare di Zaccheo secondo quanto riferito da Luca al capitolo 19 del suo Vangelo.</w:t>
      </w:r>
    </w:p>
    <w:p w:rsidR="00E55143" w:rsidRPr="00390B8F" w:rsidRDefault="00E55143" w:rsidP="00E55143">
      <w:pPr>
        <w:rPr>
          <w:rFonts w:ascii="Maiandra GD" w:hAnsi="Maiandra GD"/>
          <w:i/>
          <w:sz w:val="28"/>
        </w:rPr>
      </w:pPr>
      <w:r w:rsidRPr="00E55143">
        <w:rPr>
          <w:rFonts w:ascii="Maiandra GD" w:hAnsi="Maiandra GD"/>
          <w:sz w:val="28"/>
        </w:rPr>
        <w:t xml:space="preserve">  “</w:t>
      </w:r>
      <w:r w:rsidRPr="00390B8F">
        <w:rPr>
          <w:rFonts w:ascii="Maiandra GD" w:hAnsi="Maiandra GD"/>
          <w:i/>
          <w:sz w:val="28"/>
        </w:rPr>
        <w:t xml:space="preserve">Et </w:t>
      </w:r>
      <w:proofErr w:type="spellStart"/>
      <w:r w:rsidRPr="00390B8F">
        <w:rPr>
          <w:rFonts w:ascii="Maiandra GD" w:hAnsi="Maiandra GD"/>
          <w:i/>
          <w:sz w:val="28"/>
        </w:rPr>
        <w:t>vidit</w:t>
      </w:r>
      <w:proofErr w:type="spellEnd"/>
      <w:r w:rsidRPr="00390B8F">
        <w:rPr>
          <w:rFonts w:ascii="Maiandra GD" w:hAnsi="Maiandra GD"/>
          <w:i/>
          <w:sz w:val="28"/>
        </w:rPr>
        <w:t xml:space="preserve"> Dominus </w:t>
      </w:r>
      <w:proofErr w:type="spellStart"/>
      <w:r w:rsidRPr="00390B8F">
        <w:rPr>
          <w:rFonts w:ascii="Maiandra GD" w:hAnsi="Maiandra GD"/>
          <w:i/>
          <w:sz w:val="28"/>
        </w:rPr>
        <w:t>ipsum</w:t>
      </w:r>
      <w:proofErr w:type="spellEnd"/>
      <w:r w:rsidRPr="00390B8F">
        <w:rPr>
          <w:rFonts w:ascii="Maiandra GD" w:hAnsi="Maiandra GD"/>
          <w:i/>
          <w:sz w:val="28"/>
        </w:rPr>
        <w:t xml:space="preserve"> </w:t>
      </w:r>
      <w:proofErr w:type="spellStart"/>
      <w:r w:rsidRPr="00390B8F">
        <w:rPr>
          <w:rFonts w:ascii="Maiandra GD" w:hAnsi="Maiandra GD"/>
          <w:i/>
          <w:sz w:val="28"/>
        </w:rPr>
        <w:t>Zacchaeum</w:t>
      </w:r>
      <w:proofErr w:type="spellEnd"/>
      <w:r w:rsidRPr="00390B8F">
        <w:rPr>
          <w:rFonts w:ascii="Maiandra GD" w:hAnsi="Maiandra GD"/>
          <w:i/>
          <w:sz w:val="28"/>
        </w:rPr>
        <w:t xml:space="preserve">. Visus est, et </w:t>
      </w:r>
      <w:proofErr w:type="spellStart"/>
      <w:r w:rsidRPr="00390B8F">
        <w:rPr>
          <w:rFonts w:ascii="Maiandra GD" w:hAnsi="Maiandra GD"/>
          <w:i/>
          <w:sz w:val="28"/>
        </w:rPr>
        <w:t>vidit</w:t>
      </w:r>
      <w:proofErr w:type="spellEnd"/>
      <w:r w:rsidR="00DA6F1B">
        <w:rPr>
          <w:rFonts w:ascii="Maiandra GD" w:hAnsi="Maiandra GD"/>
          <w:sz w:val="28"/>
        </w:rPr>
        <w:t xml:space="preserve"> </w:t>
      </w:r>
      <w:r w:rsidR="00DA6F1B">
        <w:rPr>
          <w:rStyle w:val="Rimandonotaapidipagina"/>
          <w:rFonts w:ascii="Maiandra GD" w:hAnsi="Maiandra GD"/>
          <w:sz w:val="28"/>
        </w:rPr>
        <w:footnoteReference w:id="1"/>
      </w:r>
      <w:r w:rsidRPr="00E55143">
        <w:rPr>
          <w:rFonts w:ascii="Maiandra GD" w:hAnsi="Maiandra GD"/>
          <w:sz w:val="28"/>
        </w:rPr>
        <w:t xml:space="preserve">… </w:t>
      </w:r>
      <w:r w:rsidRPr="00390B8F">
        <w:rPr>
          <w:rFonts w:ascii="Maiandra GD" w:hAnsi="Maiandra GD"/>
          <w:i/>
          <w:sz w:val="28"/>
        </w:rPr>
        <w:t>Zaccheo vide Gesù, fu guardato da Gesù</w:t>
      </w:r>
    </w:p>
    <w:p w:rsidR="00D4189A" w:rsidRDefault="00D4189A" w:rsidP="00E55143">
      <w:pPr>
        <w:rPr>
          <w:rFonts w:ascii="Maiandra GD" w:hAnsi="Maiandra GD"/>
          <w:sz w:val="28"/>
        </w:rPr>
      </w:pPr>
      <w:r>
        <w:rPr>
          <w:rFonts w:ascii="Maiandra GD" w:hAnsi="Maiandra GD"/>
          <w:sz w:val="28"/>
        </w:rPr>
        <w:lastRenderedPageBreak/>
        <w:tab/>
      </w:r>
      <w:r w:rsidR="00390B8F">
        <w:rPr>
          <w:rFonts w:ascii="Maiandra GD" w:hAnsi="Maiandra GD"/>
          <w:sz w:val="28"/>
        </w:rPr>
        <w:t xml:space="preserve">L’icona scelta e che meglio mostra le peculiarità caratterizzanti le finalità della Vista stessa è l’opera </w:t>
      </w:r>
      <w:r>
        <w:rPr>
          <w:rFonts w:ascii="Maiandra GD" w:hAnsi="Maiandra GD"/>
          <w:sz w:val="28"/>
        </w:rPr>
        <w:t xml:space="preserve">dell’artista </w:t>
      </w:r>
      <w:r w:rsidRPr="00D4189A">
        <w:rPr>
          <w:rFonts w:ascii="Maiandra GD" w:hAnsi="Maiandra GD"/>
          <w:sz w:val="28"/>
        </w:rPr>
        <w:t>Cristian Del Col della Comunità di Frattina</w:t>
      </w:r>
      <w:r>
        <w:rPr>
          <w:rFonts w:ascii="Maiandra GD" w:hAnsi="Maiandra GD"/>
          <w:sz w:val="28"/>
        </w:rPr>
        <w:t xml:space="preserve"> gentilmente concessaci dalla </w:t>
      </w:r>
      <w:r w:rsidRPr="00D4189A">
        <w:rPr>
          <w:rFonts w:ascii="Maiandra GD" w:hAnsi="Maiandra GD"/>
          <w:sz w:val="28"/>
        </w:rPr>
        <w:t>Diocesi di Concordia-Pordenone</w:t>
      </w:r>
      <w:r>
        <w:rPr>
          <w:rFonts w:ascii="Maiandra GD" w:hAnsi="Maiandra GD"/>
          <w:sz w:val="28"/>
        </w:rPr>
        <w:t>.</w:t>
      </w:r>
    </w:p>
    <w:p w:rsidR="00D4189A" w:rsidRDefault="00D4189A" w:rsidP="00E55143">
      <w:pPr>
        <w:rPr>
          <w:rFonts w:ascii="Maiandra GD" w:hAnsi="Maiandra GD"/>
          <w:sz w:val="28"/>
        </w:rPr>
      </w:pPr>
      <w:r>
        <w:rPr>
          <w:rFonts w:ascii="Maiandra GD" w:hAnsi="Maiandra GD"/>
          <w:sz w:val="28"/>
        </w:rPr>
        <w:tab/>
        <w:t xml:space="preserve">Il brano evangelico rappresentato nell’icona ci è stato commentato dall’Arcivescovo durante l’allocuzione del rito d’apertura della Visita, martedì 6 giugno ’23, nel quadriportico romanico della nostra Chiesa Cattedrale. </w:t>
      </w:r>
    </w:p>
    <w:p w:rsidR="006D7F74" w:rsidRDefault="00D4189A" w:rsidP="006D7F74">
      <w:pPr>
        <w:rPr>
          <w:rFonts w:ascii="Maiandra GD" w:hAnsi="Maiandra GD"/>
          <w:sz w:val="28"/>
        </w:rPr>
      </w:pPr>
      <w:r>
        <w:rPr>
          <w:rFonts w:ascii="Maiandra GD" w:hAnsi="Maiandra GD"/>
          <w:sz w:val="28"/>
        </w:rPr>
        <w:t>Proviamo a focalizzare alcuni dei tanti particolari che costituiscono l’</w:t>
      </w:r>
      <w:r w:rsidR="006D7F74">
        <w:rPr>
          <w:rFonts w:ascii="Maiandra GD" w:hAnsi="Maiandra GD"/>
          <w:sz w:val="28"/>
        </w:rPr>
        <w:t xml:space="preserve">icona: </w:t>
      </w:r>
    </w:p>
    <w:p w:rsidR="006D7F74" w:rsidRPr="00475ECC" w:rsidRDefault="006D7F74" w:rsidP="006D7F74">
      <w:pPr>
        <w:rPr>
          <w:rFonts w:ascii="Maiandra GD" w:hAnsi="Maiandra GD"/>
          <w:b/>
          <w:sz w:val="28"/>
          <w:u w:val="single"/>
        </w:rPr>
      </w:pPr>
      <w:r w:rsidRPr="00475ECC">
        <w:rPr>
          <w:rFonts w:ascii="Maiandra GD" w:hAnsi="Maiandra GD"/>
          <w:b/>
          <w:sz w:val="28"/>
          <w:u w:val="single"/>
        </w:rPr>
        <w:t>Gesù entrò nella città di Gerico</w:t>
      </w:r>
    </w:p>
    <w:p w:rsidR="001E75A5" w:rsidRPr="001E75A5" w:rsidRDefault="001E75A5" w:rsidP="001E75A5">
      <w:pPr>
        <w:rPr>
          <w:rFonts w:ascii="Maiandra GD" w:hAnsi="Maiandra GD"/>
          <w:sz w:val="28"/>
        </w:rPr>
      </w:pPr>
      <w:r>
        <w:rPr>
          <w:rFonts w:ascii="Maiandra GD" w:hAnsi="Maiandra GD"/>
          <w:sz w:val="28"/>
        </w:rPr>
        <w:tab/>
      </w:r>
      <w:r w:rsidRPr="001E75A5">
        <w:rPr>
          <w:rFonts w:ascii="Maiandra GD" w:hAnsi="Maiandra GD"/>
          <w:sz w:val="28"/>
        </w:rPr>
        <w:t xml:space="preserve">Gesù è sulla via che dalla Galilea sale verso Gerusalemme, la meta del viaggio da lui intrapreso con grande decisione. Egli sa bene che “non è possibile che un profeta muoia fuori di Gerusalemme” (Lc 13,33), per questo compie con risolutezza la sua verità: sceglie di restare fedele fino alla fine al volto di Dio da lui narrato lungo tutta la sua vita (cf. </w:t>
      </w:r>
      <w:proofErr w:type="spellStart"/>
      <w:r w:rsidRPr="001E75A5">
        <w:rPr>
          <w:rFonts w:ascii="Maiandra GD" w:hAnsi="Maiandra GD"/>
          <w:sz w:val="28"/>
        </w:rPr>
        <w:t>Gv</w:t>
      </w:r>
      <w:proofErr w:type="spellEnd"/>
      <w:r w:rsidRPr="001E75A5">
        <w:rPr>
          <w:rFonts w:ascii="Maiandra GD" w:hAnsi="Maiandra GD"/>
          <w:sz w:val="28"/>
        </w:rPr>
        <w:t xml:space="preserve"> 1,18), anche a costo di subire un’ingiusta condanna a morte.</w:t>
      </w:r>
    </w:p>
    <w:p w:rsidR="001E75A5" w:rsidRDefault="001E75A5" w:rsidP="001E75A5">
      <w:pPr>
        <w:rPr>
          <w:rFonts w:ascii="Maiandra GD" w:hAnsi="Maiandra GD"/>
          <w:sz w:val="28"/>
        </w:rPr>
      </w:pPr>
      <w:r w:rsidRPr="001E75A5">
        <w:rPr>
          <w:rFonts w:ascii="Maiandra GD" w:hAnsi="Maiandra GD"/>
          <w:sz w:val="28"/>
        </w:rPr>
        <w:t>Una tappa di questo viaggio è la città di Gerico, zona di confine della provincia romana della Giudea</w:t>
      </w:r>
      <w:r>
        <w:rPr>
          <w:rFonts w:ascii="Maiandra GD" w:hAnsi="Maiandra GD"/>
          <w:sz w:val="28"/>
        </w:rPr>
        <w:t>.</w:t>
      </w:r>
    </w:p>
    <w:p w:rsidR="001E75A5" w:rsidRDefault="006D7F74" w:rsidP="001E75A5">
      <w:pPr>
        <w:rPr>
          <w:rFonts w:ascii="Maiandra GD" w:hAnsi="Maiandra GD"/>
          <w:sz w:val="28"/>
        </w:rPr>
      </w:pPr>
      <w:r w:rsidRPr="006D7F74">
        <w:rPr>
          <w:rFonts w:ascii="Maiandra GD" w:hAnsi="Maiandra GD"/>
          <w:sz w:val="28"/>
        </w:rPr>
        <w:t xml:space="preserve"> </w:t>
      </w:r>
      <w:r>
        <w:rPr>
          <w:rFonts w:ascii="Maiandra GD" w:hAnsi="Maiandra GD"/>
          <w:sz w:val="28"/>
        </w:rPr>
        <w:t xml:space="preserve">L’Arcivescovo </w:t>
      </w:r>
      <w:r w:rsidR="001E75A5">
        <w:rPr>
          <w:rFonts w:ascii="Maiandra GD" w:hAnsi="Maiandra GD"/>
          <w:sz w:val="28"/>
        </w:rPr>
        <w:t xml:space="preserve">nella sua allocuzione </w:t>
      </w:r>
      <w:r>
        <w:rPr>
          <w:rFonts w:ascii="Maiandra GD" w:hAnsi="Maiandra GD"/>
          <w:sz w:val="28"/>
        </w:rPr>
        <w:t xml:space="preserve">così commenta: </w:t>
      </w:r>
      <w:r w:rsidRPr="006D7F74">
        <w:rPr>
          <w:rFonts w:ascii="Maiandra GD" w:hAnsi="Maiandra GD"/>
          <w:sz w:val="28"/>
        </w:rPr>
        <w:t>Gerico è l’ultima tappa di un viaggio verso Gerusalemme, che riassume in sé il senso di tutta la vita di Gesù, dedicata a cercare e salvare le pecore perdute della casa d’Israele.</w:t>
      </w:r>
      <w:r>
        <w:rPr>
          <w:rStyle w:val="Rimandonotaapidipagina"/>
          <w:rFonts w:ascii="Maiandra GD" w:hAnsi="Maiandra GD"/>
          <w:sz w:val="28"/>
        </w:rPr>
        <w:footnoteReference w:id="2"/>
      </w:r>
      <w:r w:rsidRPr="006D7F74">
        <w:rPr>
          <w:rFonts w:ascii="Maiandra GD" w:hAnsi="Maiandra GD"/>
          <w:sz w:val="28"/>
        </w:rPr>
        <w:t xml:space="preserve"> </w:t>
      </w:r>
    </w:p>
    <w:p w:rsidR="006D7F74" w:rsidRDefault="001E75A5" w:rsidP="001E75A5">
      <w:pPr>
        <w:rPr>
          <w:rFonts w:ascii="Maiandra GD" w:hAnsi="Maiandra GD"/>
          <w:sz w:val="28"/>
        </w:rPr>
      </w:pPr>
      <w:r w:rsidRPr="001E75A5">
        <w:rPr>
          <w:rFonts w:ascii="Maiandra GD" w:hAnsi="Maiandra GD"/>
          <w:sz w:val="28"/>
        </w:rPr>
        <w:t>Nell’esperienza giudaica tre volte all’anno tutti gli ebrei maschi dovevano compiere la «salita a Gerusalemme» (’</w:t>
      </w:r>
      <w:proofErr w:type="spellStart"/>
      <w:r w:rsidRPr="001E75A5">
        <w:rPr>
          <w:rFonts w:ascii="Maiandra GD" w:hAnsi="Maiandra GD"/>
          <w:sz w:val="28"/>
        </w:rPr>
        <w:t>aliyah</w:t>
      </w:r>
      <w:proofErr w:type="spellEnd"/>
      <w:r w:rsidRPr="001E75A5">
        <w:rPr>
          <w:rFonts w:ascii="Maiandra GD" w:hAnsi="Maiandra GD"/>
          <w:sz w:val="28"/>
        </w:rPr>
        <w:t>) «non solo per vedere Dio, ma anche per essere visti dal Signore»</w:t>
      </w:r>
      <w:r>
        <w:rPr>
          <w:rStyle w:val="Rimandonotaapidipagina"/>
          <w:rFonts w:ascii="Maiandra GD" w:hAnsi="Maiandra GD"/>
          <w:sz w:val="28"/>
        </w:rPr>
        <w:footnoteReference w:id="3"/>
      </w:r>
      <w:r>
        <w:rPr>
          <w:rFonts w:ascii="Maiandra GD" w:hAnsi="Maiandra GD"/>
          <w:sz w:val="28"/>
        </w:rPr>
        <w:t xml:space="preserve"> </w:t>
      </w:r>
      <w:r w:rsidRPr="001E75A5">
        <w:rPr>
          <w:rFonts w:ascii="Maiandra GD" w:hAnsi="Maiandra GD"/>
          <w:sz w:val="28"/>
        </w:rPr>
        <w:t>.</w:t>
      </w:r>
    </w:p>
    <w:p w:rsidR="00475ECC" w:rsidRPr="00475ECC" w:rsidRDefault="00475ECC" w:rsidP="001E75A5">
      <w:pPr>
        <w:rPr>
          <w:rFonts w:ascii="Maiandra GD" w:hAnsi="Maiandra GD"/>
          <w:b/>
          <w:sz w:val="28"/>
          <w:u w:val="single"/>
        </w:rPr>
      </w:pPr>
      <w:r w:rsidRPr="00475ECC">
        <w:rPr>
          <w:rFonts w:ascii="Maiandra GD" w:hAnsi="Maiandra GD"/>
          <w:b/>
          <w:sz w:val="28"/>
          <w:u w:val="single"/>
        </w:rPr>
        <w:t>«Quand’ecco un uomo, di nome Zaccheo, capo dei pubblicani e ricco, cercava di vedere chi era Gesù, ma non gli riusciva a causa della folla, perché era piccolo di statura</w:t>
      </w:r>
      <w:r w:rsidRPr="00475ECC">
        <w:rPr>
          <w:rFonts w:ascii="Maiandra GD" w:hAnsi="Maiandra GD" w:cs="Maiandra GD"/>
          <w:b/>
          <w:sz w:val="28"/>
          <w:u w:val="single"/>
        </w:rPr>
        <w:t>»</w:t>
      </w:r>
    </w:p>
    <w:p w:rsidR="00517A99" w:rsidRPr="001E75A5" w:rsidRDefault="001E75A5" w:rsidP="00517A99">
      <w:pPr>
        <w:rPr>
          <w:rFonts w:ascii="Maiandra GD" w:hAnsi="Maiandra GD"/>
          <w:sz w:val="28"/>
        </w:rPr>
      </w:pPr>
      <w:r>
        <w:rPr>
          <w:rFonts w:ascii="Maiandra GD" w:hAnsi="Maiandra GD"/>
          <w:sz w:val="28"/>
        </w:rPr>
        <w:tab/>
      </w:r>
      <w:r w:rsidR="00517A99" w:rsidRPr="001E75A5">
        <w:rPr>
          <w:rFonts w:ascii="Maiandra GD" w:hAnsi="Maiandra GD"/>
          <w:sz w:val="28"/>
        </w:rPr>
        <w:t>Mentre Gesù sta attraversando Gerico, ecco che entra in scena un altro personaggio, presentato da Luca con alcuni sostantivi generali e poi con alcuni verbi che descrivono le sue azioni in questo particolare frangente. Egli è</w:t>
      </w:r>
    </w:p>
    <w:p w:rsidR="00517A99" w:rsidRDefault="00517A99" w:rsidP="00517A99">
      <w:pPr>
        <w:rPr>
          <w:rFonts w:ascii="Maiandra GD" w:hAnsi="Maiandra GD"/>
          <w:sz w:val="28"/>
        </w:rPr>
      </w:pPr>
      <w:r w:rsidRPr="001E75A5">
        <w:rPr>
          <w:rFonts w:ascii="Maiandra GD" w:hAnsi="Maiandra GD"/>
          <w:sz w:val="28"/>
        </w:rPr>
        <w:t>•</w:t>
      </w:r>
      <w:r w:rsidRPr="001E75A5">
        <w:rPr>
          <w:rFonts w:ascii="Maiandra GD" w:hAnsi="Maiandra GD"/>
          <w:sz w:val="28"/>
        </w:rPr>
        <w:tab/>
        <w:t>“</w:t>
      </w:r>
      <w:r w:rsidRPr="00517A99">
        <w:rPr>
          <w:rFonts w:ascii="Maiandra GD" w:hAnsi="Maiandra GD"/>
          <w:b/>
          <w:sz w:val="28"/>
        </w:rPr>
        <w:t>un uomo</w:t>
      </w:r>
      <w:r w:rsidRPr="001E75A5">
        <w:rPr>
          <w:rFonts w:ascii="Maiandra GD" w:hAnsi="Maiandra GD"/>
          <w:sz w:val="28"/>
        </w:rPr>
        <w:t xml:space="preserve">”: questa la sua qualità primaria. L’evangelista la evidenzia subito, per chiarire ciò che il protagonista principale del racconto, Gesù, vede in lui. </w:t>
      </w:r>
    </w:p>
    <w:p w:rsidR="00517A99" w:rsidRPr="001E75A5" w:rsidRDefault="00517A99" w:rsidP="00517A99">
      <w:pPr>
        <w:rPr>
          <w:rFonts w:ascii="Maiandra GD" w:hAnsi="Maiandra GD"/>
          <w:sz w:val="28"/>
        </w:rPr>
      </w:pPr>
      <w:r>
        <w:rPr>
          <w:rFonts w:ascii="Maiandra GD" w:hAnsi="Maiandra GD"/>
          <w:sz w:val="28"/>
        </w:rPr>
        <w:lastRenderedPageBreak/>
        <w:tab/>
      </w:r>
      <w:r w:rsidRPr="001E75A5">
        <w:rPr>
          <w:rFonts w:ascii="Maiandra GD" w:hAnsi="Maiandra GD"/>
          <w:sz w:val="28"/>
        </w:rPr>
        <w:t>Gesù sa andare oltre l’opinione comune, è capace di sentire in grande, di vedere in profondità: vede un uomo dove gli altri vedono solo un delinquente, coglie innanzitutto in ogni suo interlocutore la condizione di essere umano, senza nutrire alcuna prevenzione.</w:t>
      </w:r>
    </w:p>
    <w:p w:rsidR="00517A99" w:rsidRPr="001E75A5" w:rsidRDefault="00517A99" w:rsidP="00517A99">
      <w:pPr>
        <w:rPr>
          <w:rFonts w:ascii="Maiandra GD" w:hAnsi="Maiandra GD"/>
          <w:sz w:val="28"/>
        </w:rPr>
      </w:pPr>
      <w:r w:rsidRPr="001E75A5">
        <w:rPr>
          <w:rFonts w:ascii="Maiandra GD" w:hAnsi="Maiandra GD"/>
          <w:sz w:val="28"/>
        </w:rPr>
        <w:t>•</w:t>
      </w:r>
      <w:r w:rsidRPr="001E75A5">
        <w:rPr>
          <w:rFonts w:ascii="Maiandra GD" w:hAnsi="Maiandra GD"/>
          <w:sz w:val="28"/>
        </w:rPr>
        <w:tab/>
        <w:t>“</w:t>
      </w:r>
      <w:r w:rsidRPr="00517A99">
        <w:rPr>
          <w:rFonts w:ascii="Maiandra GD" w:hAnsi="Maiandra GD"/>
          <w:b/>
          <w:sz w:val="28"/>
        </w:rPr>
        <w:t>chiamato con il nome Zaccheo</w:t>
      </w:r>
      <w:r w:rsidRPr="001E75A5">
        <w:rPr>
          <w:rFonts w:ascii="Maiandra GD" w:hAnsi="Maiandra GD"/>
          <w:sz w:val="28"/>
        </w:rPr>
        <w:t xml:space="preserve">”: non solo “di nome Zaccheo”, ma anche degno di essere chiamato con il suo nome proprio dagli altri. E </w:t>
      </w:r>
      <w:proofErr w:type="spellStart"/>
      <w:r w:rsidRPr="001E75A5">
        <w:rPr>
          <w:rFonts w:ascii="Maiandra GD" w:hAnsi="Maiandra GD"/>
          <w:sz w:val="28"/>
        </w:rPr>
        <w:t>Zakkaj</w:t>
      </w:r>
      <w:proofErr w:type="spellEnd"/>
      <w:r w:rsidRPr="001E75A5">
        <w:rPr>
          <w:rFonts w:ascii="Maiandra GD" w:hAnsi="Maiandra GD"/>
          <w:sz w:val="28"/>
        </w:rPr>
        <w:t>, paradossalmente, significa “puro, innocente”: ironia della sorte oppure un altro particolare che ci dice tra le righe ciò che solo Gesù sa vedere in lui?</w:t>
      </w:r>
    </w:p>
    <w:p w:rsidR="00517A99" w:rsidRDefault="00517A99" w:rsidP="006D7F74">
      <w:pPr>
        <w:rPr>
          <w:rFonts w:ascii="Maiandra GD" w:hAnsi="Maiandra GD"/>
          <w:sz w:val="28"/>
        </w:rPr>
      </w:pPr>
      <w:r w:rsidRPr="001E75A5">
        <w:rPr>
          <w:rFonts w:ascii="Maiandra GD" w:hAnsi="Maiandra GD"/>
          <w:sz w:val="28"/>
        </w:rPr>
        <w:t>•</w:t>
      </w:r>
      <w:r w:rsidRPr="001E75A5">
        <w:rPr>
          <w:rFonts w:ascii="Maiandra GD" w:hAnsi="Maiandra GD"/>
          <w:sz w:val="28"/>
        </w:rPr>
        <w:tab/>
        <w:t>“</w:t>
      </w:r>
      <w:r w:rsidRPr="00517A99">
        <w:rPr>
          <w:rFonts w:ascii="Maiandra GD" w:hAnsi="Maiandra GD"/>
          <w:b/>
          <w:sz w:val="28"/>
        </w:rPr>
        <w:t>capo dei pubblicani e ricco</w:t>
      </w:r>
      <w:r>
        <w:rPr>
          <w:rFonts w:ascii="Maiandra GD" w:hAnsi="Maiandra GD"/>
          <w:sz w:val="28"/>
        </w:rPr>
        <w:t xml:space="preserve">”: </w:t>
      </w:r>
      <w:r w:rsidRPr="001E75A5">
        <w:rPr>
          <w:rFonts w:ascii="Maiandra GD" w:hAnsi="Maiandra GD"/>
          <w:sz w:val="28"/>
        </w:rPr>
        <w:t>come è noto, i pubblicani erano coloro che svolgevano il mestiere, impuro per gli ebrei, dell’ingiusto e odiato esattore delle tasse per conto dell’impero romano; erano il simbolo del peccatore pubbli</w:t>
      </w:r>
      <w:r>
        <w:rPr>
          <w:rFonts w:ascii="Maiandra GD" w:hAnsi="Maiandra GD"/>
          <w:sz w:val="28"/>
        </w:rPr>
        <w:t xml:space="preserve">co, riconosciuto tale da tutti. </w:t>
      </w:r>
      <w:r w:rsidRPr="001E75A5">
        <w:rPr>
          <w:rFonts w:ascii="Maiandra GD" w:hAnsi="Maiandra GD"/>
          <w:sz w:val="28"/>
        </w:rPr>
        <w:t xml:space="preserve">Nel nostro caso si tratta, per giunta, di un </w:t>
      </w:r>
      <w:proofErr w:type="spellStart"/>
      <w:r w:rsidRPr="001E75A5">
        <w:rPr>
          <w:rFonts w:ascii="Maiandra GD" w:hAnsi="Maiandra GD"/>
          <w:sz w:val="28"/>
        </w:rPr>
        <w:t>architelónes</w:t>
      </w:r>
      <w:proofErr w:type="spellEnd"/>
      <w:r w:rsidRPr="001E75A5">
        <w:rPr>
          <w:rFonts w:ascii="Maiandra GD" w:hAnsi="Maiandra GD"/>
          <w:sz w:val="28"/>
        </w:rPr>
        <w:t>, un “capo dei pubblicani”</w:t>
      </w:r>
      <w:r>
        <w:rPr>
          <w:rStyle w:val="Rimandonotaapidipagina"/>
          <w:rFonts w:ascii="Maiandra GD" w:hAnsi="Maiandra GD"/>
          <w:sz w:val="28"/>
        </w:rPr>
        <w:footnoteReference w:id="4"/>
      </w:r>
      <w:r>
        <w:rPr>
          <w:rFonts w:ascii="Maiandra GD" w:hAnsi="Maiandra GD"/>
          <w:sz w:val="28"/>
        </w:rPr>
        <w:t>.</w:t>
      </w:r>
    </w:p>
    <w:p w:rsidR="00F36DC1" w:rsidRPr="00475ECC" w:rsidRDefault="00F36DC1" w:rsidP="00475ECC">
      <w:pPr>
        <w:rPr>
          <w:rFonts w:ascii="Maiandra GD" w:hAnsi="Maiandra GD"/>
          <w:b/>
          <w:sz w:val="28"/>
          <w:u w:val="single"/>
        </w:rPr>
      </w:pPr>
      <w:r>
        <w:rPr>
          <w:noProof/>
          <w:lang w:eastAsia="it-IT"/>
        </w:rPr>
        <w:drawing>
          <wp:anchor distT="0" distB="0" distL="114300" distR="114300" simplePos="0" relativeHeight="251658240" behindDoc="0" locked="0" layoutInCell="1" allowOverlap="1" wp14:anchorId="6F572DC6" wp14:editId="7E83F757">
            <wp:simplePos x="0" y="0"/>
            <wp:positionH relativeFrom="margin">
              <wp:align>right</wp:align>
            </wp:positionH>
            <wp:positionV relativeFrom="paragraph">
              <wp:posOffset>19050</wp:posOffset>
            </wp:positionV>
            <wp:extent cx="2772410" cy="1557655"/>
            <wp:effectExtent l="0" t="0" r="8890" b="4445"/>
            <wp:wrapSquare wrapText="bothSides"/>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772410" cy="1557655"/>
                    </a:xfrm>
                    <a:prstGeom prst="rect">
                      <a:avLst/>
                    </a:prstGeom>
                  </pic:spPr>
                </pic:pic>
              </a:graphicData>
            </a:graphic>
            <wp14:sizeRelH relativeFrom="page">
              <wp14:pctWidth>0</wp14:pctWidth>
            </wp14:sizeRelH>
            <wp14:sizeRelV relativeFrom="page">
              <wp14:pctHeight>0</wp14:pctHeight>
            </wp14:sizeRelV>
          </wp:anchor>
        </w:drawing>
      </w:r>
      <w:r w:rsidR="00517A99">
        <w:rPr>
          <w:rFonts w:ascii="Maiandra GD" w:hAnsi="Maiandra GD"/>
          <w:sz w:val="28"/>
        </w:rPr>
        <w:tab/>
      </w:r>
      <w:r w:rsidR="00475ECC" w:rsidRPr="00475ECC">
        <w:rPr>
          <w:rFonts w:ascii="Maiandra GD" w:hAnsi="Maiandra GD"/>
          <w:b/>
          <w:sz w:val="28"/>
          <w:u w:val="single"/>
        </w:rPr>
        <w:t>Un incrocio di sguardi</w:t>
      </w:r>
    </w:p>
    <w:p w:rsidR="00517A99" w:rsidRDefault="00517A99" w:rsidP="006D7F74">
      <w:pPr>
        <w:rPr>
          <w:rFonts w:ascii="Maiandra GD" w:hAnsi="Maiandra GD"/>
          <w:sz w:val="28"/>
        </w:rPr>
      </w:pPr>
      <w:r w:rsidRPr="00517A99">
        <w:rPr>
          <w:rFonts w:ascii="Maiandra GD" w:hAnsi="Maiandra GD"/>
          <w:sz w:val="28"/>
        </w:rPr>
        <w:t>Soffermiamoci adesso sui due sguardi che si cercano: lo sguardo di Zaccheo che cerca Gesù e lo sguardo di Gesù che cerca Zaccheo.</w:t>
      </w:r>
    </w:p>
    <w:p w:rsidR="006D7F74" w:rsidRPr="006D7F74" w:rsidRDefault="00517A99" w:rsidP="006D7F74">
      <w:pPr>
        <w:rPr>
          <w:rFonts w:ascii="Maiandra GD" w:hAnsi="Maiandra GD"/>
          <w:sz w:val="28"/>
        </w:rPr>
      </w:pPr>
      <w:r>
        <w:rPr>
          <w:rFonts w:ascii="Maiandra GD" w:hAnsi="Maiandra GD"/>
          <w:sz w:val="28"/>
        </w:rPr>
        <w:tab/>
      </w:r>
      <w:r w:rsidR="006D7F74" w:rsidRPr="006D7F74">
        <w:rPr>
          <w:rFonts w:ascii="Maiandra GD" w:hAnsi="Maiandra GD"/>
          <w:sz w:val="28"/>
        </w:rPr>
        <w:t>Nell’icona, il peccatore Zaccheo e il Signore Gesù fissano l’uno gli occhi dell’altro. Da un lato, Zaccheo ha uno sguardo di curiosità: chi sarà questo Gesù, un uomo così importante da radunare tanta folla? Zaccheo ha sete di bellezza.</w:t>
      </w:r>
    </w:p>
    <w:p w:rsidR="00D4189A" w:rsidRDefault="00517A99" w:rsidP="006D7F74">
      <w:pPr>
        <w:rPr>
          <w:rFonts w:ascii="Maiandra GD" w:hAnsi="Maiandra GD"/>
          <w:sz w:val="28"/>
        </w:rPr>
      </w:pPr>
      <w:r>
        <w:rPr>
          <w:rFonts w:ascii="Maiandra GD" w:hAnsi="Maiandra GD"/>
          <w:sz w:val="28"/>
        </w:rPr>
        <w:tab/>
      </w:r>
      <w:r w:rsidR="006D7F74" w:rsidRPr="006D7F74">
        <w:rPr>
          <w:rFonts w:ascii="Maiandra GD" w:hAnsi="Maiandra GD"/>
          <w:sz w:val="28"/>
        </w:rPr>
        <w:t>Quello di Gesù, invece, è uno sguardo di amore, occhi capaci di guardare alla bontà del cuore di Zaccheo e non all’aridità e al male che quel piccolo uomo si è lasciato alle spalle.</w:t>
      </w:r>
    </w:p>
    <w:p w:rsidR="00475ECC" w:rsidRPr="00DA6F1B" w:rsidRDefault="00475ECC" w:rsidP="00517A99">
      <w:pPr>
        <w:rPr>
          <w:rFonts w:ascii="Maiandra GD" w:hAnsi="Maiandra GD"/>
          <w:b/>
          <w:sz w:val="28"/>
          <w:u w:val="single"/>
        </w:rPr>
      </w:pPr>
      <w:r w:rsidRPr="00DA6F1B">
        <w:rPr>
          <w:rFonts w:ascii="Maiandra GD" w:hAnsi="Maiandra GD"/>
          <w:b/>
          <w:sz w:val="28"/>
          <w:u w:val="single"/>
        </w:rPr>
        <w:t xml:space="preserve">Corse avanti e, per riuscire a vederlo, salì su un sicomoro, perché doveva passare di là. </w:t>
      </w:r>
    </w:p>
    <w:p w:rsidR="00A91082" w:rsidRDefault="00F36DC1" w:rsidP="00517A99">
      <w:pPr>
        <w:rPr>
          <w:rFonts w:ascii="Maiandra GD" w:hAnsi="Maiandra GD"/>
          <w:sz w:val="28"/>
        </w:rPr>
      </w:pPr>
      <w:r>
        <w:rPr>
          <w:noProof/>
          <w:lang w:eastAsia="it-IT"/>
        </w:rPr>
        <w:drawing>
          <wp:anchor distT="0" distB="0" distL="114300" distR="114300" simplePos="0" relativeHeight="251659264" behindDoc="0" locked="0" layoutInCell="1" allowOverlap="1" wp14:anchorId="1E9DF191" wp14:editId="2C490CB0">
            <wp:simplePos x="0" y="0"/>
            <wp:positionH relativeFrom="column">
              <wp:posOffset>-213443</wp:posOffset>
            </wp:positionH>
            <wp:positionV relativeFrom="paragraph">
              <wp:posOffset>-362143</wp:posOffset>
            </wp:positionV>
            <wp:extent cx="1579880" cy="1927860"/>
            <wp:effectExtent l="0" t="0" r="1270" b="0"/>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rotWithShape="1">
                    <a:blip r:embed="rId7" cstate="print">
                      <a:extLst>
                        <a:ext uri="{28A0092B-C50C-407E-A947-70E740481C1C}">
                          <a14:useLocalDpi xmlns:a14="http://schemas.microsoft.com/office/drawing/2010/main" val="0"/>
                        </a:ext>
                      </a:extLst>
                    </a:blip>
                    <a:srcRect t="50304" r="61025" b="11581"/>
                    <a:stretch/>
                  </pic:blipFill>
                  <pic:spPr bwMode="auto">
                    <a:xfrm>
                      <a:off x="0" y="0"/>
                      <a:ext cx="1579880" cy="1927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3AE">
        <w:rPr>
          <w:rFonts w:ascii="Maiandra GD" w:hAnsi="Maiandra GD"/>
          <w:sz w:val="28"/>
        </w:rPr>
        <w:tab/>
      </w:r>
      <w:r w:rsidR="00DA6F1B">
        <w:rPr>
          <w:rFonts w:ascii="Maiandra GD" w:hAnsi="Maiandra GD"/>
          <w:sz w:val="28"/>
        </w:rPr>
        <w:t xml:space="preserve">Sant’Agostino commenta: </w:t>
      </w:r>
      <w:proofErr w:type="gramStart"/>
      <w:r w:rsidR="00DA6F1B">
        <w:rPr>
          <w:rFonts w:ascii="Maiandra GD" w:hAnsi="Maiandra GD"/>
          <w:sz w:val="28"/>
        </w:rPr>
        <w:t>“ e</w:t>
      </w:r>
      <w:proofErr w:type="gramEnd"/>
      <w:r w:rsidR="00475ECC" w:rsidRPr="00475ECC">
        <w:rPr>
          <w:rFonts w:ascii="Maiandra GD" w:hAnsi="Maiandra GD"/>
          <w:sz w:val="28"/>
        </w:rPr>
        <w:t xml:space="preserve"> su quale specie di albero salì Zaccheo? Su di un sicomoro. Nelle nostre regioni o non esiste affatto o forse raramente cresce in qualche luogo, ma in quelle località abbonda questa specie e il frutto. Sono chiamati sicomori dei pomi simili ai fichi, ma tuttavia diversi; lo possono sapere coloro che li videro e li </w:t>
      </w:r>
      <w:r w:rsidR="00475ECC" w:rsidRPr="00475ECC">
        <w:rPr>
          <w:rFonts w:ascii="Maiandra GD" w:hAnsi="Maiandra GD"/>
          <w:sz w:val="28"/>
        </w:rPr>
        <w:lastRenderedPageBreak/>
        <w:t>gustarono. Tuttavia, per quanto indicano con l'etimologia del nome, in latino i sicomori sono detti " falsi fichi "</w:t>
      </w:r>
      <w:r w:rsidR="00DA6F1B">
        <w:rPr>
          <w:rStyle w:val="Rimandonotaapidipagina"/>
          <w:rFonts w:ascii="Maiandra GD" w:hAnsi="Maiandra GD"/>
          <w:sz w:val="28"/>
        </w:rPr>
        <w:footnoteReference w:id="5"/>
      </w:r>
      <w:r w:rsidR="00475ECC" w:rsidRPr="00475ECC">
        <w:rPr>
          <w:rFonts w:ascii="Maiandra GD" w:hAnsi="Maiandra GD"/>
          <w:sz w:val="28"/>
        </w:rPr>
        <w:t>.</w:t>
      </w:r>
    </w:p>
    <w:p w:rsidR="00DA6F1B" w:rsidRDefault="00DA6F1B" w:rsidP="00DA6F1B">
      <w:pPr>
        <w:rPr>
          <w:rFonts w:ascii="Maiandra GD" w:hAnsi="Maiandra GD"/>
          <w:sz w:val="28"/>
        </w:rPr>
      </w:pPr>
      <w:r>
        <w:rPr>
          <w:rFonts w:ascii="Maiandra GD" w:hAnsi="Maiandra GD"/>
          <w:sz w:val="28"/>
        </w:rPr>
        <w:tab/>
      </w:r>
      <w:r w:rsidR="00517A99" w:rsidRPr="00517A99">
        <w:rPr>
          <w:rFonts w:ascii="Maiandra GD" w:hAnsi="Maiandra GD"/>
          <w:sz w:val="28"/>
        </w:rPr>
        <w:t xml:space="preserve">Nell’icona, il Signore aiuta Zaccheo a scendere dall’albero. Quando si è in alto, tutto quanto ci sembra più piccolo. Il Signore viene a cercarci dovunque siamo, aiutandoci a “scendere” dall’albero della superbia. </w:t>
      </w:r>
    </w:p>
    <w:p w:rsidR="00DA6F1B" w:rsidRPr="00DA6F1B" w:rsidRDefault="00DA6F1B" w:rsidP="00DA6F1B">
      <w:pPr>
        <w:rPr>
          <w:rFonts w:ascii="Maiandra GD" w:hAnsi="Maiandra GD"/>
          <w:sz w:val="28"/>
        </w:rPr>
      </w:pPr>
      <w:r>
        <w:rPr>
          <w:rFonts w:ascii="Maiandra GD" w:hAnsi="Maiandra GD"/>
          <w:sz w:val="28"/>
        </w:rPr>
        <w:tab/>
      </w:r>
      <w:r w:rsidR="00517A99" w:rsidRPr="00517A99">
        <w:rPr>
          <w:rFonts w:ascii="Maiandra GD" w:hAnsi="Maiandra GD"/>
          <w:sz w:val="28"/>
        </w:rPr>
        <w:t>È lui che ci accompagna fino giù, in baso, nelle profondità del nostro animo, per scoprire le ferite che noi stessi abbiamo causato.</w:t>
      </w:r>
      <w:r>
        <w:rPr>
          <w:rFonts w:ascii="Maiandra GD" w:hAnsi="Maiandra GD"/>
          <w:sz w:val="28"/>
        </w:rPr>
        <w:t xml:space="preserve"> </w:t>
      </w:r>
      <w:r w:rsidRPr="00DA6F1B">
        <w:rPr>
          <w:rFonts w:ascii="Maiandra GD" w:hAnsi="Maiandra GD"/>
          <w:sz w:val="28"/>
        </w:rPr>
        <w:t>Davanti a Gesù, però, Zaccheo non si vergogna e lascia che egli veda tutte le sue miserie, egoismi, mancanze di rispetto per i poveri. Non si vergogna perché sente che Gesù ha uno sguardo completamente diverso da quello della gent</w:t>
      </w:r>
      <w:r>
        <w:rPr>
          <w:rFonts w:ascii="Maiandra GD" w:hAnsi="Maiandra GD"/>
          <w:sz w:val="28"/>
        </w:rPr>
        <w:t xml:space="preserve">e che lo giudicava senza pietà. </w:t>
      </w:r>
      <w:r w:rsidRPr="00DA6F1B">
        <w:rPr>
          <w:rFonts w:ascii="Maiandra GD" w:hAnsi="Maiandra GD"/>
          <w:sz w:val="28"/>
        </w:rPr>
        <w:t>Sente che Gesù, invece, lo guarda con amore. Vede con chiarezza tutti i suoi peccati, ma non lo condanna. Lo ama, invece, e vuole che diventi migliore; vuol guarirgli il cuore malato di tanti peccati e vizi.</w:t>
      </w:r>
    </w:p>
    <w:p w:rsidR="001E75A5" w:rsidRDefault="00DA6F1B" w:rsidP="00DA6F1B">
      <w:pPr>
        <w:rPr>
          <w:rFonts w:ascii="Maiandra GD" w:hAnsi="Maiandra GD"/>
          <w:sz w:val="28"/>
        </w:rPr>
      </w:pPr>
      <w:r>
        <w:rPr>
          <w:rFonts w:ascii="Maiandra GD" w:hAnsi="Maiandra GD"/>
          <w:sz w:val="28"/>
        </w:rPr>
        <w:tab/>
      </w:r>
      <w:r w:rsidRPr="00DA6F1B">
        <w:rPr>
          <w:rFonts w:ascii="Maiandra GD" w:hAnsi="Maiandra GD"/>
          <w:sz w:val="28"/>
        </w:rPr>
        <w:t>Zaccheo si affida a Gesù perché intuisce che se avesse il cuore guarito, più capace di amare, sarebbe tanto più contento. Si affida a Gesù perché il suo sguardo di amore gli cambi il cuore.</w:t>
      </w:r>
    </w:p>
    <w:p w:rsidR="00475ECC" w:rsidRDefault="00095361" w:rsidP="00DA6F1B">
      <w:pPr>
        <w:rPr>
          <w:rFonts w:ascii="Maiandra GD" w:hAnsi="Maiandra GD"/>
          <w:sz w:val="28"/>
        </w:rPr>
      </w:pPr>
      <w:r>
        <w:rPr>
          <w:noProof/>
          <w:lang w:eastAsia="it-IT"/>
        </w:rPr>
        <w:drawing>
          <wp:anchor distT="0" distB="0" distL="114300" distR="114300" simplePos="0" relativeHeight="251662336" behindDoc="0" locked="0" layoutInCell="1" allowOverlap="1" wp14:anchorId="6F33A178" wp14:editId="2AC67C65">
            <wp:simplePos x="0" y="0"/>
            <wp:positionH relativeFrom="column">
              <wp:posOffset>-183985</wp:posOffset>
            </wp:positionH>
            <wp:positionV relativeFrom="paragraph">
              <wp:posOffset>13335</wp:posOffset>
            </wp:positionV>
            <wp:extent cx="2106295" cy="1045210"/>
            <wp:effectExtent l="0" t="0" r="8255" b="2540"/>
            <wp:wrapSquare wrapText="bothSides"/>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106295" cy="1045210"/>
                    </a:xfrm>
                    <a:prstGeom prst="rect">
                      <a:avLst/>
                    </a:prstGeom>
                  </pic:spPr>
                </pic:pic>
              </a:graphicData>
            </a:graphic>
            <wp14:sizeRelH relativeFrom="page">
              <wp14:pctWidth>0</wp14:pctWidth>
            </wp14:sizeRelH>
            <wp14:sizeRelV relativeFrom="page">
              <wp14:pctHeight>0</wp14:pctHeight>
            </wp14:sizeRelV>
          </wp:anchor>
        </w:drawing>
      </w:r>
      <w:r w:rsidR="00DA6F1B">
        <w:rPr>
          <w:rFonts w:ascii="Maiandra GD" w:hAnsi="Maiandra GD"/>
          <w:sz w:val="28"/>
        </w:rPr>
        <w:tab/>
      </w:r>
      <w:r w:rsidR="00DA6F1B" w:rsidRPr="00DA6F1B">
        <w:rPr>
          <w:rFonts w:ascii="Maiandra GD" w:hAnsi="Maiandra GD"/>
          <w:sz w:val="28"/>
        </w:rPr>
        <w:t>Nell’icona, Zaccheo non riesce ancora ad abbandonarsi al Signore. Qualcosa, in lui, lo tiene lontano, abbracciato a quella superbia su cui era salito.</w:t>
      </w:r>
      <w:r w:rsidR="00DA6F1B">
        <w:rPr>
          <w:rFonts w:ascii="Maiandra GD" w:hAnsi="Maiandra GD"/>
          <w:sz w:val="28"/>
        </w:rPr>
        <w:t xml:space="preserve"> Ha bisogno di tenere lo sguardo fisso in Gesù e sbarazzarsi del superfluo che lo trattiene. </w:t>
      </w:r>
      <w:r w:rsidR="00DA6F1B" w:rsidRPr="00DA6F1B">
        <w:rPr>
          <w:rFonts w:ascii="Maiandra GD" w:hAnsi="Maiandra GD"/>
          <w:sz w:val="28"/>
        </w:rPr>
        <w:t xml:space="preserve">Dopo aver aperto a Gesù tutto il suo cuore malato, Zaccheo si trova guarito dallo sguardo di </w:t>
      </w:r>
      <w:r w:rsidR="00DA6F1B">
        <w:rPr>
          <w:rFonts w:ascii="Maiandra GD" w:hAnsi="Maiandra GD"/>
          <w:sz w:val="28"/>
        </w:rPr>
        <w:t xml:space="preserve">amore e di perdono del Signore. </w:t>
      </w:r>
      <w:r w:rsidR="00DA6F1B" w:rsidRPr="00DA6F1B">
        <w:rPr>
          <w:rFonts w:ascii="Maiandra GD" w:hAnsi="Maiandra GD"/>
          <w:sz w:val="28"/>
        </w:rPr>
        <w:t>Il segno della guarigione è una gioia nuova che mai aveva sentito; sente la gioia di donare invece che di portare via agli altri. I poveri diventano i suoi amici a cui dona metà dei beni.</w:t>
      </w:r>
    </w:p>
    <w:p w:rsidR="001454FF" w:rsidRDefault="00095361" w:rsidP="00F1709D">
      <w:pPr>
        <w:rPr>
          <w:rFonts w:ascii="Maiandra GD" w:hAnsi="Maiandra GD"/>
          <w:sz w:val="28"/>
        </w:rPr>
      </w:pPr>
      <w:r>
        <w:rPr>
          <w:noProof/>
          <w:lang w:eastAsia="it-IT"/>
        </w:rPr>
        <w:drawing>
          <wp:anchor distT="0" distB="0" distL="114300" distR="114300" simplePos="0" relativeHeight="251660288" behindDoc="0" locked="0" layoutInCell="1" allowOverlap="1" wp14:anchorId="5A3FCB99" wp14:editId="5C729A33">
            <wp:simplePos x="0" y="0"/>
            <wp:positionH relativeFrom="column">
              <wp:posOffset>-284977</wp:posOffset>
            </wp:positionH>
            <wp:positionV relativeFrom="paragraph">
              <wp:posOffset>116646</wp:posOffset>
            </wp:positionV>
            <wp:extent cx="1433195" cy="2132330"/>
            <wp:effectExtent l="0" t="0" r="0" b="1270"/>
            <wp:wrapSquare wrapText="bothSides"/>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433195" cy="2132330"/>
                    </a:xfrm>
                    <a:prstGeom prst="rect">
                      <a:avLst/>
                    </a:prstGeom>
                  </pic:spPr>
                </pic:pic>
              </a:graphicData>
            </a:graphic>
            <wp14:sizeRelH relativeFrom="page">
              <wp14:pctWidth>0</wp14:pctWidth>
            </wp14:sizeRelH>
            <wp14:sizeRelV relativeFrom="page">
              <wp14:pctHeight>0</wp14:pctHeight>
            </wp14:sizeRelV>
          </wp:anchor>
        </w:drawing>
      </w:r>
      <w:r>
        <w:rPr>
          <w:rFonts w:ascii="Maiandra GD" w:hAnsi="Maiandra GD"/>
          <w:sz w:val="28"/>
        </w:rPr>
        <w:tab/>
      </w:r>
      <w:r w:rsidR="00F1709D">
        <w:rPr>
          <w:rFonts w:ascii="Maiandra GD" w:hAnsi="Maiandra GD"/>
          <w:sz w:val="28"/>
        </w:rPr>
        <w:t xml:space="preserve">Un particolare che sicuramente attira l’attenzione nell’osservare l’icona è dato dalla mano del Cristo che sorregge il sandalo di Zaccheo nel suo </w:t>
      </w:r>
      <w:r w:rsidR="001454FF">
        <w:rPr>
          <w:rFonts w:ascii="Maiandra GD" w:hAnsi="Maiandra GD"/>
          <w:sz w:val="28"/>
        </w:rPr>
        <w:t>scendere</w:t>
      </w:r>
      <w:r w:rsidR="00F1709D">
        <w:rPr>
          <w:rFonts w:ascii="Maiandra GD" w:hAnsi="Maiandra GD"/>
          <w:sz w:val="28"/>
        </w:rPr>
        <w:t xml:space="preserve"> dall’albero</w:t>
      </w:r>
      <w:r w:rsidR="001454FF">
        <w:rPr>
          <w:rFonts w:ascii="Maiandra GD" w:hAnsi="Maiandra GD"/>
          <w:sz w:val="28"/>
        </w:rPr>
        <w:t xml:space="preserve"> e può essere letto sia come un calzare il sandalo al piede sia nel togliere la calzatura. I</w:t>
      </w:r>
      <w:r w:rsidR="00F1709D" w:rsidRPr="00F1709D">
        <w:rPr>
          <w:rFonts w:ascii="Maiandra GD" w:hAnsi="Maiandra GD"/>
          <w:sz w:val="28"/>
        </w:rPr>
        <w:t xml:space="preserve">l termine sandalo deriva dal verbo ebraico 'chiudere' 'stringere'. </w:t>
      </w:r>
    </w:p>
    <w:p w:rsidR="001454FF" w:rsidRDefault="00095361" w:rsidP="00F1709D">
      <w:pPr>
        <w:rPr>
          <w:rFonts w:ascii="Maiandra GD" w:hAnsi="Maiandra GD"/>
          <w:sz w:val="28"/>
        </w:rPr>
      </w:pPr>
      <w:r>
        <w:rPr>
          <w:rFonts w:ascii="Maiandra GD" w:hAnsi="Maiandra GD"/>
          <w:sz w:val="28"/>
        </w:rPr>
        <w:tab/>
      </w:r>
      <w:r w:rsidR="001454FF" w:rsidRPr="001454FF">
        <w:rPr>
          <w:rFonts w:ascii="Maiandra GD" w:hAnsi="Maiandra GD"/>
          <w:sz w:val="28"/>
        </w:rPr>
        <w:t>Indossare i sandali equivale ad acquistare dignità</w:t>
      </w:r>
      <w:r w:rsidR="001454FF" w:rsidRPr="001454FF">
        <w:t>:</w:t>
      </w:r>
      <w:r w:rsidR="001454FF" w:rsidRPr="001454FF">
        <w:rPr>
          <w:rFonts w:ascii="Maiandra GD" w:hAnsi="Maiandra GD"/>
          <w:sz w:val="28"/>
        </w:rPr>
        <w:t xml:space="preserve"> il figlio prodigo al suo ritorno a casa, anziché essere trattato come schiavo, riceve i segni della dignità filiale: il vestito più bello, </w:t>
      </w:r>
      <w:r w:rsidR="001454FF" w:rsidRPr="001454FF">
        <w:rPr>
          <w:rFonts w:ascii="Maiandra GD" w:hAnsi="Maiandra GD"/>
          <w:sz w:val="28"/>
        </w:rPr>
        <w:lastRenderedPageBreak/>
        <w:t xml:space="preserve">l'anello al dito e i sandali ai piedi </w:t>
      </w:r>
      <w:r w:rsidR="001454FF">
        <w:rPr>
          <w:rStyle w:val="Rimandonotaapidipagina"/>
          <w:rFonts w:ascii="Maiandra GD" w:hAnsi="Maiandra GD"/>
          <w:sz w:val="28"/>
        </w:rPr>
        <w:footnoteReference w:id="6"/>
      </w:r>
      <w:r w:rsidR="001454FF" w:rsidRPr="001454FF">
        <w:rPr>
          <w:rFonts w:ascii="Maiandra GD" w:hAnsi="Maiandra GD"/>
          <w:sz w:val="28"/>
        </w:rPr>
        <w:t>. I sandali sono richiesti agli ebrei in partenza dall'Egitto, i quali, per camminare speditamente, devono avere la cintura ai fianchi e i sandali ai piedi</w:t>
      </w:r>
      <w:r w:rsidR="001454FF">
        <w:rPr>
          <w:rStyle w:val="Rimandonotaapidipagina"/>
          <w:rFonts w:ascii="Maiandra GD" w:hAnsi="Maiandra GD"/>
          <w:sz w:val="28"/>
        </w:rPr>
        <w:footnoteReference w:id="7"/>
      </w:r>
      <w:r w:rsidR="001454FF">
        <w:rPr>
          <w:rFonts w:ascii="Maiandra GD" w:hAnsi="Maiandra GD"/>
          <w:sz w:val="28"/>
        </w:rPr>
        <w:t xml:space="preserve"> </w:t>
      </w:r>
      <w:r w:rsidR="001454FF" w:rsidRPr="001454FF">
        <w:rPr>
          <w:rFonts w:ascii="Maiandra GD" w:hAnsi="Maiandra GD"/>
          <w:sz w:val="28"/>
        </w:rPr>
        <w:t xml:space="preserve"> e sono</w:t>
      </w:r>
      <w:r w:rsidR="001454FF">
        <w:rPr>
          <w:rFonts w:ascii="Maiandra GD" w:hAnsi="Maiandra GD"/>
          <w:sz w:val="28"/>
        </w:rPr>
        <w:t xml:space="preserve"> il</w:t>
      </w:r>
      <w:r w:rsidR="001454FF" w:rsidRPr="001454FF">
        <w:rPr>
          <w:rFonts w:ascii="Maiandra GD" w:hAnsi="Maiandra GD"/>
          <w:sz w:val="28"/>
        </w:rPr>
        <w:t xml:space="preserve"> segno della cura di Dio durant</w:t>
      </w:r>
      <w:r w:rsidR="001454FF">
        <w:rPr>
          <w:rFonts w:ascii="Maiandra GD" w:hAnsi="Maiandra GD"/>
          <w:sz w:val="28"/>
        </w:rPr>
        <w:t>e il cammino nel deserto</w:t>
      </w:r>
      <w:r w:rsidR="001454FF" w:rsidRPr="001454FF">
        <w:rPr>
          <w:rFonts w:ascii="Maiandra GD" w:hAnsi="Maiandra GD"/>
          <w:sz w:val="28"/>
        </w:rPr>
        <w:t>. L'apostolo Pietro, liberato dal carcere, come in una nuova esperienza di Esodo, deve mettersi i sandali per</w:t>
      </w:r>
      <w:r w:rsidR="001454FF">
        <w:rPr>
          <w:rFonts w:ascii="Maiandra GD" w:hAnsi="Maiandra GD"/>
          <w:sz w:val="28"/>
        </w:rPr>
        <w:t xml:space="preserve"> riprendere il cammino</w:t>
      </w:r>
      <w:r w:rsidR="001454FF">
        <w:rPr>
          <w:rStyle w:val="Rimandonotaapidipagina"/>
          <w:rFonts w:ascii="Maiandra GD" w:hAnsi="Maiandra GD"/>
          <w:sz w:val="28"/>
        </w:rPr>
        <w:footnoteReference w:id="8"/>
      </w:r>
      <w:r w:rsidR="001454FF" w:rsidRPr="001454FF">
        <w:rPr>
          <w:rFonts w:ascii="Maiandra GD" w:hAnsi="Maiandra GD"/>
          <w:sz w:val="28"/>
        </w:rPr>
        <w:t xml:space="preserve">. L'apostolo Paolo esorta ad avere «i piedi calzati e pronti a propagare il vangelo della pace». I piedi calzati indicano la prontezza e lo zelo che accompagna l'annuncio del </w:t>
      </w:r>
      <w:r w:rsidR="001454FF">
        <w:rPr>
          <w:rFonts w:ascii="Maiandra GD" w:hAnsi="Maiandra GD"/>
          <w:sz w:val="28"/>
        </w:rPr>
        <w:t>Vangelo</w:t>
      </w:r>
      <w:r w:rsidR="001454FF">
        <w:rPr>
          <w:rStyle w:val="Rimandonotaapidipagina"/>
          <w:rFonts w:ascii="Maiandra GD" w:hAnsi="Maiandra GD"/>
          <w:sz w:val="28"/>
        </w:rPr>
        <w:footnoteReference w:id="9"/>
      </w:r>
      <w:r w:rsidR="001454FF" w:rsidRPr="001454FF">
        <w:rPr>
          <w:rFonts w:ascii="Maiandra GD" w:hAnsi="Maiandra GD"/>
          <w:sz w:val="28"/>
        </w:rPr>
        <w:t>.</w:t>
      </w:r>
    </w:p>
    <w:p w:rsidR="00095361" w:rsidRDefault="00095361" w:rsidP="00F1709D">
      <w:pPr>
        <w:rPr>
          <w:rFonts w:ascii="Maiandra GD" w:hAnsi="Maiandra GD"/>
          <w:sz w:val="28"/>
        </w:rPr>
      </w:pPr>
      <w:r>
        <w:rPr>
          <w:rFonts w:ascii="Maiandra GD" w:hAnsi="Maiandra GD"/>
          <w:sz w:val="28"/>
        </w:rPr>
        <w:tab/>
      </w:r>
      <w:r w:rsidRPr="00095361">
        <w:rPr>
          <w:rFonts w:ascii="Maiandra GD" w:hAnsi="Maiandra GD"/>
          <w:sz w:val="28"/>
        </w:rPr>
        <w:t>Togliersi i sandali o slacciar</w:t>
      </w:r>
      <w:r>
        <w:rPr>
          <w:rFonts w:ascii="Maiandra GD" w:hAnsi="Maiandra GD"/>
          <w:sz w:val="28"/>
        </w:rPr>
        <w:t>li richiama diversi significati</w:t>
      </w:r>
      <w:r w:rsidRPr="00095361">
        <w:rPr>
          <w:rFonts w:ascii="Maiandra GD" w:hAnsi="Maiandra GD"/>
          <w:sz w:val="28"/>
        </w:rPr>
        <w:t xml:space="preserve">. </w:t>
      </w:r>
      <w:r w:rsidR="00F1709D" w:rsidRPr="00F1709D">
        <w:rPr>
          <w:rFonts w:ascii="Maiandra GD" w:hAnsi="Maiandra GD"/>
          <w:sz w:val="28"/>
        </w:rPr>
        <w:t xml:space="preserve">Dio </w:t>
      </w:r>
      <w:r>
        <w:rPr>
          <w:rFonts w:ascii="Maiandra GD" w:hAnsi="Maiandra GD"/>
          <w:sz w:val="28"/>
        </w:rPr>
        <w:t>comandò</w:t>
      </w:r>
      <w:r w:rsidRPr="00F1709D">
        <w:rPr>
          <w:rFonts w:ascii="Maiandra GD" w:hAnsi="Maiandra GD"/>
          <w:sz w:val="28"/>
        </w:rPr>
        <w:t xml:space="preserve"> </w:t>
      </w:r>
      <w:r w:rsidR="00F1709D" w:rsidRPr="00F1709D">
        <w:rPr>
          <w:rFonts w:ascii="Maiandra GD" w:hAnsi="Maiandra GD"/>
          <w:sz w:val="28"/>
        </w:rPr>
        <w:t>a Mosè: «Togliti i sandali</w:t>
      </w:r>
      <w:r>
        <w:rPr>
          <w:rStyle w:val="Rimandonotaapidipagina"/>
          <w:rFonts w:ascii="Maiandra GD" w:hAnsi="Maiandra GD"/>
          <w:sz w:val="28"/>
        </w:rPr>
        <w:footnoteReference w:id="10"/>
      </w:r>
      <w:r w:rsidR="00F1709D" w:rsidRPr="00F1709D">
        <w:rPr>
          <w:rFonts w:ascii="Maiandra GD" w:hAnsi="Maiandra GD"/>
          <w:sz w:val="28"/>
        </w:rPr>
        <w:t xml:space="preserve">» </w:t>
      </w:r>
      <w:r>
        <w:rPr>
          <w:rFonts w:ascii="Maiandra GD" w:hAnsi="Maiandra GD"/>
          <w:sz w:val="28"/>
        </w:rPr>
        <w:t xml:space="preserve">così </w:t>
      </w:r>
      <w:r w:rsidR="00F1709D" w:rsidRPr="00F1709D">
        <w:rPr>
          <w:rFonts w:ascii="Maiandra GD" w:hAnsi="Maiandra GD"/>
          <w:sz w:val="28"/>
        </w:rPr>
        <w:t xml:space="preserve">gli richiede di liberarsi da ciò che lo tiene legato e rinchiuso in sé per accogliere la Parola di Dio che lo condurrà in un cammino nuovo. </w:t>
      </w:r>
    </w:p>
    <w:p w:rsidR="00F1709D" w:rsidRDefault="00095361" w:rsidP="00F1709D">
      <w:pPr>
        <w:rPr>
          <w:rFonts w:ascii="Maiandra GD" w:hAnsi="Maiandra GD"/>
          <w:sz w:val="28"/>
        </w:rPr>
      </w:pPr>
      <w:r>
        <w:rPr>
          <w:rFonts w:ascii="Maiandra GD" w:hAnsi="Maiandra GD"/>
          <w:sz w:val="28"/>
        </w:rPr>
        <w:tab/>
      </w:r>
      <w:r w:rsidR="00F1709D" w:rsidRPr="00F1709D">
        <w:rPr>
          <w:rFonts w:ascii="Maiandra GD" w:hAnsi="Maiandra GD"/>
          <w:sz w:val="28"/>
        </w:rPr>
        <w:t>Togliersi i sandali significa pure riconoscere</w:t>
      </w:r>
      <w:r>
        <w:rPr>
          <w:rFonts w:ascii="Maiandra GD" w:hAnsi="Maiandra GD"/>
          <w:sz w:val="28"/>
        </w:rPr>
        <w:t xml:space="preserve"> la santità del luogo che appar</w:t>
      </w:r>
      <w:r w:rsidR="00F1709D" w:rsidRPr="00F1709D">
        <w:rPr>
          <w:rFonts w:ascii="Maiandra GD" w:hAnsi="Maiandra GD"/>
          <w:sz w:val="28"/>
        </w:rPr>
        <w:t xml:space="preserve">tiene a Dio e richiede rispetto e umiltà </w:t>
      </w:r>
      <w:r>
        <w:rPr>
          <w:rStyle w:val="Rimandonotaapidipagina"/>
          <w:rFonts w:ascii="Maiandra GD" w:hAnsi="Maiandra GD"/>
          <w:sz w:val="28"/>
        </w:rPr>
        <w:footnoteReference w:id="11"/>
      </w:r>
      <w:r w:rsidR="00F1709D" w:rsidRPr="00F1709D">
        <w:rPr>
          <w:rFonts w:ascii="Maiandra GD" w:hAnsi="Maiandra GD"/>
          <w:sz w:val="28"/>
        </w:rPr>
        <w:t>.</w:t>
      </w:r>
    </w:p>
    <w:p w:rsidR="00F1709D" w:rsidRDefault="00F1709D" w:rsidP="00F1709D">
      <w:pPr>
        <w:rPr>
          <w:rFonts w:ascii="Maiandra GD" w:hAnsi="Maiandra GD"/>
          <w:sz w:val="28"/>
        </w:rPr>
      </w:pPr>
      <w:r w:rsidRPr="00F1709D">
        <w:rPr>
          <w:rFonts w:ascii="Maiandra GD" w:hAnsi="Maiandra GD"/>
          <w:sz w:val="28"/>
        </w:rPr>
        <w:t xml:space="preserve"> Slacciare i sandali nella Bibbia </w:t>
      </w:r>
      <w:r w:rsidR="00095361">
        <w:rPr>
          <w:rFonts w:ascii="Maiandra GD" w:hAnsi="Maiandra GD"/>
          <w:sz w:val="28"/>
        </w:rPr>
        <w:t xml:space="preserve">è simbolo/segno di penitenza; </w:t>
      </w:r>
      <w:r w:rsidRPr="00F1709D">
        <w:rPr>
          <w:rFonts w:ascii="Maiandra GD" w:hAnsi="Maiandra GD"/>
          <w:sz w:val="28"/>
        </w:rPr>
        <w:t xml:space="preserve">al penitente </w:t>
      </w:r>
      <w:r w:rsidR="00095361">
        <w:rPr>
          <w:rFonts w:ascii="Maiandra GD" w:hAnsi="Maiandra GD"/>
          <w:sz w:val="28"/>
        </w:rPr>
        <w:t xml:space="preserve">si </w:t>
      </w:r>
      <w:r w:rsidRPr="00F1709D">
        <w:rPr>
          <w:rFonts w:ascii="Maiandra GD" w:hAnsi="Maiandra GD"/>
          <w:sz w:val="28"/>
        </w:rPr>
        <w:t>richiede di andare scalzo</w:t>
      </w:r>
      <w:r w:rsidR="00095361">
        <w:rPr>
          <w:rFonts w:ascii="Maiandra GD" w:hAnsi="Maiandra GD"/>
          <w:sz w:val="28"/>
        </w:rPr>
        <w:t>.</w:t>
      </w:r>
    </w:p>
    <w:p w:rsidR="00EA43AE" w:rsidRDefault="00EA43AE" w:rsidP="00EA43AE">
      <w:pPr>
        <w:rPr>
          <w:rFonts w:ascii="Maiandra GD" w:hAnsi="Maiandra GD"/>
          <w:sz w:val="28"/>
        </w:rPr>
      </w:pPr>
      <w:r w:rsidRPr="00EA43AE">
        <w:rPr>
          <w:rFonts w:ascii="Maiandra GD" w:hAnsi="Maiandra GD"/>
          <w:b/>
          <w:sz w:val="28"/>
          <w:u w:val="single"/>
        </w:rPr>
        <w:t>«</w:t>
      </w:r>
      <w:r w:rsidR="00095361" w:rsidRPr="00EA43AE">
        <w:rPr>
          <w:rFonts w:ascii="Maiandra GD" w:hAnsi="Maiandra GD"/>
          <w:b/>
          <w:sz w:val="28"/>
          <w:u w:val="single"/>
        </w:rPr>
        <w:t>Gesù</w:t>
      </w:r>
      <w:r w:rsidR="00095361">
        <w:rPr>
          <w:rFonts w:ascii="Maiandra GD" w:hAnsi="Maiandra GD"/>
          <w:b/>
          <w:sz w:val="28"/>
          <w:u w:val="single"/>
        </w:rPr>
        <w:t xml:space="preserve"> </w:t>
      </w:r>
      <w:r w:rsidR="00095361" w:rsidRPr="00EA43AE">
        <w:rPr>
          <w:rFonts w:ascii="Maiandra GD" w:hAnsi="Maiandra GD"/>
          <w:b/>
          <w:sz w:val="28"/>
          <w:u w:val="single"/>
        </w:rPr>
        <w:t>alzò</w:t>
      </w:r>
      <w:r w:rsidRPr="00EA43AE">
        <w:rPr>
          <w:rFonts w:ascii="Maiandra GD" w:hAnsi="Maiandra GD"/>
          <w:b/>
          <w:sz w:val="28"/>
          <w:u w:val="single"/>
        </w:rPr>
        <w:t xml:space="preserve"> lo sguardo e gli disse: </w:t>
      </w:r>
      <w:r w:rsidRPr="00EA43AE">
        <w:rPr>
          <w:rFonts w:ascii="Maiandra GD" w:hAnsi="Maiandra GD" w:cs="Maiandra GD"/>
          <w:b/>
          <w:sz w:val="28"/>
          <w:u w:val="single"/>
        </w:rPr>
        <w:t>“</w:t>
      </w:r>
      <w:r w:rsidRPr="00EA43AE">
        <w:rPr>
          <w:rFonts w:ascii="Maiandra GD" w:hAnsi="Maiandra GD"/>
          <w:b/>
          <w:sz w:val="28"/>
          <w:u w:val="single"/>
        </w:rPr>
        <w:t>Zaccheo, scendi subito, perché oggi devo fermarmi a casa tua</w:t>
      </w:r>
      <w:r w:rsidRPr="00EA43AE">
        <w:rPr>
          <w:rFonts w:ascii="Maiandra GD" w:hAnsi="Maiandra GD" w:cs="Maiandra GD"/>
          <w:b/>
          <w:sz w:val="28"/>
          <w:u w:val="single"/>
        </w:rPr>
        <w:t>”</w:t>
      </w:r>
      <w:r w:rsidRPr="00EA43AE">
        <w:rPr>
          <w:rFonts w:ascii="Maiandra GD" w:hAnsi="Maiandra GD"/>
          <w:b/>
          <w:sz w:val="28"/>
          <w:u w:val="single"/>
        </w:rPr>
        <w:t>. Scese in fretta e lo accolse pieno di gioia</w:t>
      </w:r>
      <w:r w:rsidRPr="00EA43AE">
        <w:rPr>
          <w:rFonts w:ascii="Maiandra GD" w:hAnsi="Maiandra GD" w:cs="Maiandra GD"/>
          <w:b/>
          <w:sz w:val="28"/>
          <w:u w:val="single"/>
        </w:rPr>
        <w:t>»</w:t>
      </w:r>
      <w:r w:rsidRPr="00EA43AE">
        <w:rPr>
          <w:rFonts w:ascii="Maiandra GD" w:hAnsi="Maiandra GD"/>
          <w:b/>
          <w:sz w:val="28"/>
          <w:u w:val="single"/>
        </w:rPr>
        <w:t>.</w:t>
      </w:r>
      <w:r w:rsidRPr="00EA43AE">
        <w:rPr>
          <w:rFonts w:ascii="Maiandra GD" w:hAnsi="Maiandra GD"/>
          <w:sz w:val="28"/>
        </w:rPr>
        <w:t xml:space="preserve"> </w:t>
      </w:r>
    </w:p>
    <w:p w:rsidR="00EA43AE" w:rsidRPr="00EA43AE" w:rsidRDefault="00A03B83" w:rsidP="00EA43AE">
      <w:pPr>
        <w:rPr>
          <w:rFonts w:ascii="Maiandra GD" w:hAnsi="Maiandra GD"/>
          <w:sz w:val="28"/>
        </w:rPr>
      </w:pPr>
      <w:r>
        <w:rPr>
          <w:noProof/>
          <w:lang w:eastAsia="it-IT"/>
        </w:rPr>
        <w:drawing>
          <wp:anchor distT="0" distB="0" distL="114300" distR="114300" simplePos="0" relativeHeight="251663360" behindDoc="0" locked="0" layoutInCell="1" allowOverlap="1" wp14:anchorId="4BFCFA97" wp14:editId="43265FA7">
            <wp:simplePos x="0" y="0"/>
            <wp:positionH relativeFrom="margin">
              <wp:posOffset>-99695</wp:posOffset>
            </wp:positionH>
            <wp:positionV relativeFrom="paragraph">
              <wp:posOffset>-3175</wp:posOffset>
            </wp:positionV>
            <wp:extent cx="1787525" cy="3060700"/>
            <wp:effectExtent l="0" t="0" r="3175" b="6350"/>
            <wp:wrapSquare wrapText="bothSides"/>
            <wp:docPr id="2"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rotWithShape="1">
                    <a:blip r:embed="rId11" cstate="print">
                      <a:extLst>
                        <a:ext uri="{28A0092B-C50C-407E-A947-70E740481C1C}">
                          <a14:useLocalDpi xmlns:a14="http://schemas.microsoft.com/office/drawing/2010/main" val="0"/>
                        </a:ext>
                      </a:extLst>
                    </a:blip>
                    <a:srcRect l="46084" b="27285"/>
                    <a:stretch/>
                  </pic:blipFill>
                  <pic:spPr bwMode="auto">
                    <a:xfrm>
                      <a:off x="0" y="0"/>
                      <a:ext cx="1787525" cy="306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43AE">
        <w:rPr>
          <w:rFonts w:ascii="Maiandra GD" w:hAnsi="Maiandra GD"/>
          <w:sz w:val="28"/>
        </w:rPr>
        <w:tab/>
      </w:r>
      <w:r w:rsidR="00EA43AE" w:rsidRPr="00EA43AE">
        <w:rPr>
          <w:rFonts w:ascii="Maiandra GD" w:hAnsi="Maiandra GD"/>
          <w:sz w:val="28"/>
        </w:rPr>
        <w:t>Papa</w:t>
      </w:r>
      <w:r w:rsidR="00EA43AE">
        <w:rPr>
          <w:rFonts w:ascii="Maiandra GD" w:hAnsi="Maiandra GD"/>
          <w:sz w:val="28"/>
        </w:rPr>
        <w:t xml:space="preserve"> Francesco </w:t>
      </w:r>
      <w:r w:rsidR="00EA43AE" w:rsidRPr="00EA43AE">
        <w:rPr>
          <w:rFonts w:ascii="Maiandra GD" w:hAnsi="Maiandra GD"/>
          <w:sz w:val="28"/>
        </w:rPr>
        <w:t>si sofferma ancora con parole che parlano al nostro cuore, come lo sono</w:t>
      </w:r>
      <w:r w:rsidR="00EA43AE">
        <w:rPr>
          <w:rFonts w:ascii="Maiandra GD" w:hAnsi="Maiandra GD"/>
          <w:sz w:val="28"/>
        </w:rPr>
        <w:t xml:space="preserve"> state per il cuore di Zaccheo:</w:t>
      </w:r>
    </w:p>
    <w:p w:rsidR="00EA43AE" w:rsidRPr="00EA43AE" w:rsidRDefault="00EA43AE" w:rsidP="00EA43AE">
      <w:pPr>
        <w:spacing w:line="276" w:lineRule="auto"/>
        <w:rPr>
          <w:rFonts w:ascii="Maiandra GD" w:hAnsi="Maiandra GD"/>
          <w:i/>
          <w:sz w:val="28"/>
        </w:rPr>
      </w:pPr>
      <w:r>
        <w:rPr>
          <w:rFonts w:ascii="Maiandra GD" w:hAnsi="Maiandra GD"/>
          <w:i/>
          <w:sz w:val="28"/>
        </w:rPr>
        <w:tab/>
      </w:r>
      <w:r w:rsidRPr="00EA43AE">
        <w:rPr>
          <w:rFonts w:ascii="Maiandra GD" w:hAnsi="Maiandra GD"/>
          <w:i/>
          <w:sz w:val="28"/>
        </w:rPr>
        <w:t>Quell’uomo piccolo di statura, respinto da tutti e distante da Gesù, è come perduto nell’anonimato; ma Gesù lo chiama, e quel nome “Zaccheo”, nella lingua di quel tempo, ha un bel significato pieno di allusioni: “Zaccheo”, infatti, vuol dire “Dio ricorda”. [</w:t>
      </w:r>
      <w:proofErr w:type="gramStart"/>
      <w:r w:rsidRPr="00EA43AE">
        <w:rPr>
          <w:rFonts w:ascii="Maiandra GD" w:hAnsi="Maiandra GD"/>
          <w:i/>
          <w:sz w:val="28"/>
        </w:rPr>
        <w:t>…]“</w:t>
      </w:r>
      <w:proofErr w:type="gramEnd"/>
      <w:r w:rsidRPr="00EA43AE">
        <w:rPr>
          <w:rFonts w:ascii="Maiandra GD" w:hAnsi="Maiandra GD"/>
          <w:i/>
          <w:sz w:val="28"/>
        </w:rPr>
        <w:t xml:space="preserve">Dio ricorda” sempre, non dimentica nessuno di quelli che ha creato; Lui è Padre, sempre in attesa vigile e amorevole di veder rinascere nel cuore del figlio il desiderio del ritorno a casa. E quando riconosce quel desiderio, anche semplicemente accennato, e tante </w:t>
      </w:r>
      <w:r w:rsidRPr="00EA43AE">
        <w:rPr>
          <w:rFonts w:ascii="Maiandra GD" w:hAnsi="Maiandra GD"/>
          <w:i/>
          <w:sz w:val="28"/>
        </w:rPr>
        <w:lastRenderedPageBreak/>
        <w:t>volte quasi incosciente, subito gli è accanto, e con il suo perdono gli rende più lieve il cammino della conversione e del ritorno. Guardiamo Zaccheo, oggi, sull’albero: il suo è un gesto ridicolo, ma è un gesto di salvezza. E io dico a te: se tu hai un peso sulla tua coscienza, se tu hai vergogna di tante cose che hai commesso, fermati un po’, non spaventarti. Pensa che qualcuno ti aspetta perché mai ha smesso di ricordarti; e questo qualcuno è tuo Padre, è Dio che ti aspetta! Arrampicati, come ha fatto Zaccheo, sali sull’albero della voglia di essere perdonato; io ti assicuro che non sarai deluso. Gesù è misericordioso e mai si stanca di perdonare! Ricordatelo bene, così è Gesù. Fratelli e sorelle, lasciamoci anche noi chiamare per nome da Gesù! Nel profondo del cuore, ascoltiamo la sua voce che ci dice: “Oggi devo fermarmi a casa tua”, cioè nel tuo cuore, nella tua vita. E accogliamolo con gioia: Lui può cambiarci, può trasformare il nostro cuore di pietra in cuore di carne, può liberarci dall’egoismo e fare della nostra vita un dono d’amore. Gesù può fa</w:t>
      </w:r>
      <w:r>
        <w:rPr>
          <w:rFonts w:ascii="Maiandra GD" w:hAnsi="Maiandra GD"/>
          <w:i/>
          <w:sz w:val="28"/>
        </w:rPr>
        <w:t>rlo; lasciati guardare da Gesù!</w:t>
      </w:r>
    </w:p>
    <w:p w:rsidR="00EA43AE" w:rsidRPr="00EA43AE" w:rsidRDefault="00EA43AE" w:rsidP="00EA43AE">
      <w:pPr>
        <w:spacing w:line="276" w:lineRule="auto"/>
        <w:rPr>
          <w:rFonts w:ascii="Maiandra GD" w:hAnsi="Maiandra GD"/>
          <w:i/>
          <w:sz w:val="28"/>
        </w:rPr>
      </w:pPr>
      <w:r>
        <w:rPr>
          <w:rFonts w:ascii="Maiandra GD" w:hAnsi="Maiandra GD"/>
          <w:i/>
          <w:sz w:val="28"/>
        </w:rPr>
        <w:tab/>
      </w:r>
      <w:r w:rsidRPr="00EA43AE">
        <w:rPr>
          <w:rFonts w:ascii="Maiandra GD" w:hAnsi="Maiandra GD"/>
          <w:i/>
          <w:sz w:val="28"/>
        </w:rPr>
        <w:t xml:space="preserve">Infine, un ultimo passaggio tratto sempre dal nostro commovente brano evangelico: «Vedendo </w:t>
      </w:r>
      <w:r w:rsidR="00095361" w:rsidRPr="00EA43AE">
        <w:rPr>
          <w:rFonts w:ascii="Maiandra GD" w:hAnsi="Maiandra GD"/>
          <w:i/>
          <w:sz w:val="28"/>
        </w:rPr>
        <w:t>ciò</w:t>
      </w:r>
      <w:r w:rsidRPr="00EA43AE">
        <w:rPr>
          <w:rFonts w:ascii="Maiandra GD" w:hAnsi="Maiandra GD"/>
          <w:i/>
          <w:sz w:val="28"/>
        </w:rPr>
        <w:t xml:space="preserve">, tutti mormoravano: </w:t>
      </w:r>
      <w:r w:rsidRPr="00EA43AE">
        <w:rPr>
          <w:rFonts w:ascii="Maiandra GD" w:hAnsi="Maiandra GD" w:cs="Maiandra GD"/>
          <w:i/>
          <w:sz w:val="28"/>
        </w:rPr>
        <w:t>“</w:t>
      </w:r>
      <w:r w:rsidRPr="00EA43AE">
        <w:rPr>
          <w:rFonts w:ascii="Maiandra GD" w:hAnsi="Maiandra GD"/>
          <w:i/>
          <w:sz w:val="28"/>
        </w:rPr>
        <w:t>È entrato in casa di un peccatore!</w:t>
      </w:r>
      <w:r w:rsidRPr="00EA43AE">
        <w:rPr>
          <w:rFonts w:ascii="Maiandra GD" w:hAnsi="Maiandra GD" w:cs="Maiandra GD"/>
          <w:i/>
          <w:sz w:val="28"/>
        </w:rPr>
        <w:t>”</w:t>
      </w:r>
      <w:r w:rsidRPr="00EA43AE">
        <w:rPr>
          <w:rFonts w:ascii="Maiandra GD" w:hAnsi="Maiandra GD"/>
          <w:i/>
          <w:sz w:val="28"/>
        </w:rPr>
        <w:t xml:space="preserve">. Ma Zaccheo, alzatosi, disse al Signore: </w:t>
      </w:r>
      <w:r w:rsidRPr="00EA43AE">
        <w:rPr>
          <w:rFonts w:ascii="Maiandra GD" w:hAnsi="Maiandra GD" w:cs="Maiandra GD"/>
          <w:i/>
          <w:sz w:val="28"/>
        </w:rPr>
        <w:t>“</w:t>
      </w:r>
      <w:r w:rsidRPr="00EA43AE">
        <w:rPr>
          <w:rFonts w:ascii="Maiandra GD" w:hAnsi="Maiandra GD"/>
          <w:i/>
          <w:sz w:val="28"/>
        </w:rPr>
        <w:t>Ecco, Signore, io do la metà di ci</w:t>
      </w:r>
      <w:r w:rsidRPr="00EA43AE">
        <w:rPr>
          <w:rFonts w:ascii="Maiandra GD" w:hAnsi="Maiandra GD" w:cs="Maiandra GD"/>
          <w:i/>
          <w:sz w:val="28"/>
        </w:rPr>
        <w:t>ò</w:t>
      </w:r>
      <w:r w:rsidRPr="00EA43AE">
        <w:rPr>
          <w:rFonts w:ascii="Maiandra GD" w:hAnsi="Maiandra GD"/>
          <w:i/>
          <w:sz w:val="28"/>
        </w:rPr>
        <w:t xml:space="preserve"> che possiedo ai poveri e, se ho rubato a qualcuno, restituisco quattro volte tanto”». E, ancora, ci lasciamo guidare da un ulte</w:t>
      </w:r>
      <w:r>
        <w:rPr>
          <w:rFonts w:ascii="Maiandra GD" w:hAnsi="Maiandra GD"/>
          <w:i/>
          <w:sz w:val="28"/>
        </w:rPr>
        <w:t>riore commento del Santo Padre:</w:t>
      </w:r>
    </w:p>
    <w:p w:rsidR="00EA43AE" w:rsidRPr="00EA43AE" w:rsidRDefault="00EA43AE" w:rsidP="00EA43AE">
      <w:pPr>
        <w:spacing w:line="276" w:lineRule="auto"/>
        <w:rPr>
          <w:rFonts w:ascii="Maiandra GD" w:hAnsi="Maiandra GD"/>
          <w:i/>
          <w:sz w:val="28"/>
        </w:rPr>
      </w:pPr>
      <w:r>
        <w:rPr>
          <w:rFonts w:ascii="Maiandra GD" w:hAnsi="Maiandra GD"/>
          <w:i/>
          <w:sz w:val="28"/>
        </w:rPr>
        <w:tab/>
      </w:r>
      <w:r w:rsidRPr="00EA43AE">
        <w:rPr>
          <w:rFonts w:ascii="Maiandra GD" w:hAnsi="Maiandra GD"/>
          <w:i/>
          <w:sz w:val="28"/>
        </w:rPr>
        <w:t>Nonostante le mormorazioni della gente, Gesù sceglie di fermarsi a casa di quel pubblico peccatore. Anche noi saremmo rimasti scandalizzati da questo comportamento di Gesù. Ma il disprezzo e la chiusura verso il peccatore non fanno che isolarlo e indurirlo nel male che compie contro sé stesso e contro la comunità. Invece Dio condanna il peccato, ma cerca di salvare il peccatore, lo va a cercare per riportarlo sulla retta via. Chi non si è mai sentito cercato dalla misericordia di Dio, fa fatica a cogliere la straordinaria grandezza dei gesti e delle parole con cui Gesù si accosta a Zaccheo.</w:t>
      </w:r>
    </w:p>
    <w:p w:rsidR="00EA43AE" w:rsidRPr="00EA43AE" w:rsidRDefault="00EA43AE" w:rsidP="00EA43AE">
      <w:pPr>
        <w:spacing w:line="276" w:lineRule="auto"/>
        <w:rPr>
          <w:rFonts w:ascii="Maiandra GD" w:hAnsi="Maiandra GD"/>
          <w:i/>
          <w:sz w:val="28"/>
        </w:rPr>
      </w:pPr>
      <w:r>
        <w:rPr>
          <w:rFonts w:ascii="Maiandra GD" w:hAnsi="Maiandra GD"/>
          <w:i/>
          <w:sz w:val="28"/>
        </w:rPr>
        <w:tab/>
      </w:r>
      <w:r w:rsidRPr="00EA43AE">
        <w:rPr>
          <w:rFonts w:ascii="Maiandra GD" w:hAnsi="Maiandra GD"/>
          <w:i/>
          <w:sz w:val="28"/>
        </w:rPr>
        <w:t xml:space="preserve">L’accoglienza e l’attenzione di Gesù nei suoi confronti portano quell’uomo a un netto cambiamento di mentalità: in un attimo si rende conto di quanto è meschina una vita tutta presa dal denaro […]. Avere il Signore lì, a casa sua, gli fa vedere tutto con occhi diversi, anche con un po’ della tenerezza con cui Gesù ha guardato lui. E cambia anche il suo modo di vedere e di usare il denaro: al gesto dell’arraffare si sostituisce quello del donare. […] Zaccheo </w:t>
      </w:r>
      <w:r w:rsidRPr="00EA43AE">
        <w:rPr>
          <w:rFonts w:ascii="Maiandra GD" w:hAnsi="Maiandra GD"/>
          <w:i/>
          <w:sz w:val="28"/>
        </w:rPr>
        <w:lastRenderedPageBreak/>
        <w:t xml:space="preserve">scopre da Gesù che è possibile amare gratuitamente: finora era avaro, adesso diventa generoso; aveva il gusto di ammassare, ora gioisce nel distribuire. </w:t>
      </w:r>
    </w:p>
    <w:p w:rsidR="00475ECC" w:rsidRDefault="00EA43AE" w:rsidP="00EA43AE">
      <w:pPr>
        <w:spacing w:line="276" w:lineRule="auto"/>
        <w:rPr>
          <w:rFonts w:ascii="Maiandra GD" w:hAnsi="Maiandra GD"/>
          <w:i/>
          <w:sz w:val="28"/>
        </w:rPr>
      </w:pPr>
      <w:r>
        <w:rPr>
          <w:rFonts w:ascii="Maiandra GD" w:hAnsi="Maiandra GD"/>
          <w:i/>
          <w:sz w:val="28"/>
        </w:rPr>
        <w:tab/>
      </w:r>
      <w:r w:rsidRPr="00EA43AE">
        <w:rPr>
          <w:rFonts w:ascii="Maiandra GD" w:hAnsi="Maiandra GD"/>
          <w:i/>
          <w:sz w:val="28"/>
        </w:rPr>
        <w:t>Incontrando l’Amore, scoprendo di essere amato nonostante i suoi peccati, diventa capace di amare gli altri, facendo del denaro un segno di solidarietà e di comunione»</w:t>
      </w:r>
      <w:r>
        <w:rPr>
          <w:rStyle w:val="Rimandonotaapidipagina"/>
          <w:rFonts w:ascii="Maiandra GD" w:hAnsi="Maiandra GD"/>
          <w:i/>
          <w:sz w:val="28"/>
        </w:rPr>
        <w:footnoteReference w:id="12"/>
      </w:r>
      <w:r w:rsidRPr="00EA43AE">
        <w:rPr>
          <w:rFonts w:ascii="Maiandra GD" w:hAnsi="Maiandra GD"/>
          <w:i/>
          <w:sz w:val="28"/>
        </w:rPr>
        <w:t>.</w:t>
      </w:r>
    </w:p>
    <w:p w:rsidR="00E566E6" w:rsidRPr="00E566E6" w:rsidRDefault="00E566E6" w:rsidP="00E566E6">
      <w:pPr>
        <w:spacing w:line="276" w:lineRule="auto"/>
        <w:rPr>
          <w:rFonts w:ascii="Maiandra GD" w:hAnsi="Maiandra GD"/>
          <w:sz w:val="28"/>
        </w:rPr>
      </w:pPr>
      <w:r>
        <w:rPr>
          <w:rFonts w:ascii="Maiandra GD" w:hAnsi="Maiandra GD"/>
          <w:sz w:val="28"/>
        </w:rPr>
        <w:tab/>
        <w:t>Nell’icona “o</w:t>
      </w:r>
      <w:r w:rsidRPr="00E566E6">
        <w:rPr>
          <w:rFonts w:ascii="Maiandra GD" w:hAnsi="Maiandra GD"/>
          <w:sz w:val="28"/>
        </w:rPr>
        <w:t>ggi devo fermarmi a casa tua</w:t>
      </w:r>
      <w:r>
        <w:rPr>
          <w:rFonts w:ascii="Maiandra GD" w:hAnsi="Maiandra GD"/>
          <w:sz w:val="28"/>
        </w:rPr>
        <w:t>”</w:t>
      </w:r>
      <w:r w:rsidRPr="00E566E6">
        <w:rPr>
          <w:rFonts w:ascii="Maiandra GD" w:hAnsi="Maiandra GD"/>
          <w:sz w:val="28"/>
        </w:rPr>
        <w:t xml:space="preserve">, </w:t>
      </w:r>
      <w:r>
        <w:rPr>
          <w:rFonts w:ascii="Maiandra GD" w:hAnsi="Maiandra GD"/>
          <w:sz w:val="28"/>
        </w:rPr>
        <w:t xml:space="preserve">evidenzia altresì </w:t>
      </w:r>
      <w:r w:rsidRPr="00E566E6">
        <w:rPr>
          <w:rFonts w:ascii="Maiandra GD" w:hAnsi="Maiandra GD"/>
          <w:sz w:val="28"/>
        </w:rPr>
        <w:t>la piccole</w:t>
      </w:r>
      <w:r>
        <w:rPr>
          <w:rFonts w:ascii="Maiandra GD" w:hAnsi="Maiandra GD"/>
          <w:sz w:val="28"/>
        </w:rPr>
        <w:t>zza di Zaccheo sottolineato nel</w:t>
      </w:r>
      <w:r w:rsidRPr="00E566E6">
        <w:rPr>
          <w:rFonts w:ascii="Maiandra GD" w:hAnsi="Maiandra GD"/>
          <w:sz w:val="28"/>
        </w:rPr>
        <w:t xml:space="preserve"> testo, </w:t>
      </w:r>
      <w:r>
        <w:rPr>
          <w:rFonts w:ascii="Maiandra GD" w:hAnsi="Maiandra GD"/>
          <w:sz w:val="28"/>
        </w:rPr>
        <w:t xml:space="preserve">di lui </w:t>
      </w:r>
      <w:r w:rsidRPr="00E566E6">
        <w:rPr>
          <w:rFonts w:ascii="Maiandra GD" w:hAnsi="Maiandra GD"/>
          <w:sz w:val="28"/>
        </w:rPr>
        <w:t>sappiamo che era piccolo di statura e perciò sale sul Sicomoro</w:t>
      </w:r>
      <w:r>
        <w:rPr>
          <w:rFonts w:ascii="Maiandra GD" w:hAnsi="Maiandra GD"/>
          <w:sz w:val="28"/>
        </w:rPr>
        <w:t>,</w:t>
      </w:r>
      <w:r w:rsidRPr="00E566E6">
        <w:rPr>
          <w:rFonts w:ascii="Maiandra GD" w:hAnsi="Maiandra GD"/>
          <w:sz w:val="28"/>
        </w:rPr>
        <w:t xml:space="preserve"> ma uno che è piccolo di statura è abituato a </w:t>
      </w:r>
      <w:r>
        <w:rPr>
          <w:rFonts w:ascii="Maiandra GD" w:hAnsi="Maiandra GD"/>
          <w:sz w:val="28"/>
        </w:rPr>
        <w:t xml:space="preserve">che </w:t>
      </w:r>
      <w:r w:rsidRPr="00E566E6">
        <w:rPr>
          <w:rFonts w:ascii="Maiandra GD" w:hAnsi="Maiandra GD"/>
          <w:sz w:val="28"/>
        </w:rPr>
        <w:t>tutti lo guar</w:t>
      </w:r>
      <w:r w:rsidR="00A91082">
        <w:rPr>
          <w:rFonts w:ascii="Maiandra GD" w:hAnsi="Maiandra GD"/>
          <w:sz w:val="28"/>
        </w:rPr>
        <w:t xml:space="preserve">dano dall'alto in basso, </w:t>
      </w:r>
      <w:r w:rsidRPr="00E566E6">
        <w:rPr>
          <w:rFonts w:ascii="Maiandra GD" w:hAnsi="Maiandra GD"/>
          <w:sz w:val="28"/>
        </w:rPr>
        <w:t xml:space="preserve">nessuno vuole mettersi sotto di lui </w:t>
      </w:r>
      <w:r w:rsidR="00A91082">
        <w:rPr>
          <w:rFonts w:ascii="Maiandra GD" w:hAnsi="Maiandra GD"/>
          <w:sz w:val="28"/>
        </w:rPr>
        <w:t>anche perché la sua cattiveria è maggiore</w:t>
      </w:r>
      <w:r w:rsidRPr="00E566E6">
        <w:rPr>
          <w:rFonts w:ascii="Maiandra GD" w:hAnsi="Maiandra GD"/>
          <w:sz w:val="28"/>
        </w:rPr>
        <w:t xml:space="preserve"> visto che è un pubblicano</w:t>
      </w:r>
      <w:r w:rsidR="00A91082">
        <w:rPr>
          <w:rFonts w:ascii="Maiandra GD" w:hAnsi="Maiandra GD"/>
          <w:sz w:val="28"/>
        </w:rPr>
        <w:t xml:space="preserve"> ed essi traevano il proprio “stipendio” estorcendo a piacimento maggiorazioni delle tasse dovute</w:t>
      </w:r>
      <w:r w:rsidRPr="00E566E6">
        <w:rPr>
          <w:rFonts w:ascii="Maiandra GD" w:hAnsi="Maiandra GD"/>
          <w:sz w:val="28"/>
        </w:rPr>
        <w:t>. L'unico che accetta di essere sotto di lui e Gesù, ecco che in questa icona Gesù si ferma sotto di lui non ha paura di farsi più piccolo di lui questo è entrare nella sua casa in cui non era mai entrato nessuno non p</w:t>
      </w:r>
      <w:r w:rsidR="00A91082">
        <w:rPr>
          <w:rFonts w:ascii="Maiandra GD" w:hAnsi="Maiandra GD"/>
          <w:sz w:val="28"/>
        </w:rPr>
        <w:t xml:space="preserve">oteva entrare nessuno perché la </w:t>
      </w:r>
      <w:r w:rsidRPr="00E566E6">
        <w:rPr>
          <w:rFonts w:ascii="Maiandra GD" w:hAnsi="Maiandra GD"/>
          <w:sz w:val="28"/>
        </w:rPr>
        <w:t xml:space="preserve">casa dell'impuro. </w:t>
      </w:r>
    </w:p>
    <w:p w:rsidR="00585E53" w:rsidRPr="00585E53" w:rsidRDefault="009A7AEB" w:rsidP="00585E53">
      <w:pPr>
        <w:spacing w:line="276" w:lineRule="auto"/>
        <w:rPr>
          <w:rFonts w:ascii="Maiandra GD" w:hAnsi="Maiandra GD"/>
          <w:b/>
          <w:sz w:val="28"/>
          <w:u w:val="single"/>
        </w:rPr>
      </w:pPr>
      <w:r>
        <w:rPr>
          <w:noProof/>
          <w:lang w:eastAsia="it-IT"/>
        </w:rPr>
        <w:drawing>
          <wp:anchor distT="0" distB="0" distL="114300" distR="114300" simplePos="0" relativeHeight="251661312" behindDoc="0" locked="0" layoutInCell="1" allowOverlap="1" wp14:anchorId="691233B5" wp14:editId="7A56A6CE">
            <wp:simplePos x="0" y="0"/>
            <wp:positionH relativeFrom="column">
              <wp:posOffset>-501650</wp:posOffset>
            </wp:positionH>
            <wp:positionV relativeFrom="paragraph">
              <wp:posOffset>348615</wp:posOffset>
            </wp:positionV>
            <wp:extent cx="2683510" cy="2504440"/>
            <wp:effectExtent l="0" t="0" r="2540" b="0"/>
            <wp:wrapSquare wrapText="bothSides"/>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683510" cy="2504440"/>
                    </a:xfrm>
                    <a:prstGeom prst="rect">
                      <a:avLst/>
                    </a:prstGeom>
                  </pic:spPr>
                </pic:pic>
              </a:graphicData>
            </a:graphic>
            <wp14:sizeRelH relativeFrom="page">
              <wp14:pctWidth>0</wp14:pctWidth>
            </wp14:sizeRelH>
            <wp14:sizeRelV relativeFrom="page">
              <wp14:pctHeight>0</wp14:pctHeight>
            </wp14:sizeRelV>
          </wp:anchor>
        </w:drawing>
      </w:r>
      <w:r w:rsidR="00585E53" w:rsidRPr="00585E53">
        <w:rPr>
          <w:rFonts w:ascii="Maiandra GD" w:hAnsi="Maiandra GD"/>
          <w:b/>
          <w:sz w:val="28"/>
          <w:u w:val="single"/>
        </w:rPr>
        <w:t>“Oggi la sal</w:t>
      </w:r>
      <w:r w:rsidR="00585E53">
        <w:rPr>
          <w:rFonts w:ascii="Maiandra GD" w:hAnsi="Maiandra GD"/>
          <w:b/>
          <w:sz w:val="28"/>
          <w:u w:val="single"/>
        </w:rPr>
        <w:t>vezza è avvenuta in questa casa”</w:t>
      </w:r>
    </w:p>
    <w:p w:rsidR="00585E53" w:rsidRDefault="00585E53" w:rsidP="00EA43AE">
      <w:pPr>
        <w:spacing w:line="276" w:lineRule="auto"/>
        <w:rPr>
          <w:rFonts w:ascii="Maiandra GD" w:hAnsi="Maiandra GD"/>
          <w:sz w:val="28"/>
        </w:rPr>
      </w:pPr>
      <w:r>
        <w:rPr>
          <w:rFonts w:ascii="Maiandra GD" w:hAnsi="Maiandra GD"/>
          <w:sz w:val="28"/>
        </w:rPr>
        <w:tab/>
      </w:r>
      <w:r w:rsidR="00EA43AE" w:rsidRPr="00EA43AE">
        <w:rPr>
          <w:rFonts w:ascii="Maiandra GD" w:hAnsi="Maiandra GD"/>
          <w:sz w:val="28"/>
        </w:rPr>
        <w:t xml:space="preserve">Nell’icona, </w:t>
      </w:r>
      <w:r w:rsidR="00EA43AE">
        <w:rPr>
          <w:rFonts w:ascii="Maiandra GD" w:hAnsi="Maiandra GD"/>
          <w:sz w:val="28"/>
        </w:rPr>
        <w:t>alle spalle della scena principale incentrata sull’incontra tra Gesù e Zaccheo è posta una scena di festa domestica ma che presenta alcune peculiarità che possono aiutarci a</w:t>
      </w:r>
      <w:r>
        <w:rPr>
          <w:rFonts w:ascii="Maiandra GD" w:hAnsi="Maiandra GD"/>
          <w:sz w:val="28"/>
        </w:rPr>
        <w:t xml:space="preserve"> vivere le finalità della Visita Pastorale.  </w:t>
      </w:r>
    </w:p>
    <w:p w:rsidR="00EA43AE" w:rsidRDefault="00585E53" w:rsidP="00EA43AE">
      <w:pPr>
        <w:spacing w:line="276" w:lineRule="auto"/>
        <w:rPr>
          <w:rFonts w:ascii="Maiandra GD" w:hAnsi="Maiandra GD"/>
          <w:sz w:val="28"/>
        </w:rPr>
      </w:pPr>
      <w:r>
        <w:rPr>
          <w:rFonts w:ascii="Maiandra GD" w:hAnsi="Maiandra GD"/>
          <w:sz w:val="28"/>
        </w:rPr>
        <w:tab/>
        <w:t xml:space="preserve">Gesù vuole fermarsi a casa di Zaccheo, vuole abitare la sua vita, recandovi i frutti della redenzione che opererà in Gerusalemme a favore di tutti gli uomini.  </w:t>
      </w:r>
      <w:r w:rsidR="00EA43AE">
        <w:rPr>
          <w:rFonts w:ascii="Maiandra GD" w:hAnsi="Maiandra GD"/>
          <w:sz w:val="28"/>
        </w:rPr>
        <w:t xml:space="preserve"> </w:t>
      </w:r>
    </w:p>
    <w:p w:rsidR="00547740" w:rsidRDefault="00585E53" w:rsidP="00547740">
      <w:pPr>
        <w:spacing w:line="276" w:lineRule="auto"/>
        <w:rPr>
          <w:rFonts w:ascii="Maiandra GD" w:hAnsi="Maiandra GD"/>
          <w:sz w:val="28"/>
        </w:rPr>
      </w:pPr>
      <w:r>
        <w:rPr>
          <w:rFonts w:ascii="Maiandra GD" w:hAnsi="Maiandra GD"/>
          <w:sz w:val="28"/>
        </w:rPr>
        <w:t xml:space="preserve"> </w:t>
      </w:r>
      <w:r>
        <w:rPr>
          <w:rFonts w:ascii="Maiandra GD" w:hAnsi="Maiandra GD"/>
          <w:sz w:val="28"/>
        </w:rPr>
        <w:tab/>
      </w:r>
      <w:proofErr w:type="spellStart"/>
      <w:r>
        <w:rPr>
          <w:rFonts w:ascii="Maiandra GD" w:hAnsi="Maiandra GD"/>
          <w:sz w:val="28"/>
        </w:rPr>
        <w:t>Fr</w:t>
      </w:r>
      <w:proofErr w:type="spellEnd"/>
      <w:r>
        <w:rPr>
          <w:rFonts w:ascii="Maiandra GD" w:hAnsi="Maiandra GD"/>
          <w:sz w:val="28"/>
        </w:rPr>
        <w:t>. Enzo Bianchi</w:t>
      </w:r>
      <w:r w:rsidR="00547740">
        <w:rPr>
          <w:rFonts w:ascii="Maiandra GD" w:hAnsi="Maiandra GD"/>
          <w:sz w:val="28"/>
        </w:rPr>
        <w:t xml:space="preserve"> dice</w:t>
      </w:r>
      <w:r w:rsidRPr="00585E53">
        <w:rPr>
          <w:rFonts w:ascii="Maiandra GD" w:hAnsi="Maiandra GD"/>
          <w:sz w:val="28"/>
        </w:rPr>
        <w:t>: “La salvezza è avvenuta in questa casa”. “Salvezza, salvare” è un’altra parola che attraversa tutto il vangelo secondo Luca; è una realtà che ha a che fare con la fede dell’uomo, come attesta una frase sovente rivolta da Gesù ai suoi interlocutori: “La tua fede ti ha salvato</w:t>
      </w:r>
      <w:r w:rsidR="00547740">
        <w:rPr>
          <w:rStyle w:val="Rimandonotaapidipagina"/>
          <w:rFonts w:ascii="Maiandra GD" w:hAnsi="Maiandra GD"/>
          <w:sz w:val="28"/>
        </w:rPr>
        <w:footnoteReference w:id="13"/>
      </w:r>
      <w:r w:rsidRPr="00585E53">
        <w:rPr>
          <w:rFonts w:ascii="Maiandra GD" w:hAnsi="Maiandra GD"/>
          <w:sz w:val="28"/>
        </w:rPr>
        <w:t xml:space="preserve">”. E come si manifesta la salvezza, come avviene la storia di salvezza? Nella salvezza delle storie personali e relazionali di coloro che Gesù incontra. Sì, l’accoglienza della salvezza è ormai direttamente </w:t>
      </w:r>
      <w:r w:rsidRPr="00585E53">
        <w:rPr>
          <w:rFonts w:ascii="Maiandra GD" w:hAnsi="Maiandra GD"/>
          <w:sz w:val="28"/>
        </w:rPr>
        <w:lastRenderedPageBreak/>
        <w:t>accoglienza di Cristo stesso, è esperienza di chi incontra Gesù, mette in lui la sua fiducia e si lascia da lui salvare</w:t>
      </w:r>
      <w:r w:rsidR="009A7AEB">
        <w:rPr>
          <w:rStyle w:val="Rimandonotaapidipagina"/>
          <w:rFonts w:ascii="Maiandra GD" w:hAnsi="Maiandra GD"/>
          <w:sz w:val="28"/>
        </w:rPr>
        <w:footnoteReference w:id="14"/>
      </w:r>
      <w:r w:rsidRPr="00585E53">
        <w:rPr>
          <w:rFonts w:ascii="Maiandra GD" w:hAnsi="Maiandra GD"/>
          <w:sz w:val="28"/>
        </w:rPr>
        <w:t>.</w:t>
      </w:r>
      <w:r w:rsidR="00547740" w:rsidRPr="00547740">
        <w:rPr>
          <w:rFonts w:ascii="Maiandra GD" w:hAnsi="Maiandra GD"/>
          <w:sz w:val="28"/>
        </w:rPr>
        <w:t xml:space="preserve"> </w:t>
      </w:r>
    </w:p>
    <w:p w:rsidR="00547740" w:rsidRPr="00585E53" w:rsidRDefault="00547740" w:rsidP="00547740">
      <w:pPr>
        <w:spacing w:line="276" w:lineRule="auto"/>
        <w:rPr>
          <w:rFonts w:ascii="Maiandra GD" w:hAnsi="Maiandra GD"/>
          <w:sz w:val="28"/>
        </w:rPr>
      </w:pPr>
      <w:r>
        <w:rPr>
          <w:rFonts w:ascii="Maiandra GD" w:hAnsi="Maiandra GD"/>
          <w:sz w:val="28"/>
        </w:rPr>
        <w:tab/>
      </w:r>
      <w:r w:rsidRPr="00585E53">
        <w:rPr>
          <w:rFonts w:ascii="Maiandra GD" w:hAnsi="Maiandra GD"/>
          <w:sz w:val="28"/>
        </w:rPr>
        <w:t>Il pubblicano Zaccheo è la figura del discepolo cristiano che non lascia tutto, come invece altri, ma rimane nella propria casa … testimone però di un nuovo modo di vivere: non più il guadagno al di sopra di tutto, ma la giustizia e la condivisione. C’è il discepolo che lascia tutto per farsi annunciatore itinerante del Regno, e c’è il discepolo che vive la medesima radicalità restando nel mondo a cui appartiene</w:t>
      </w:r>
      <w:r>
        <w:rPr>
          <w:rStyle w:val="Rimandonotaapidipagina"/>
          <w:rFonts w:ascii="Maiandra GD" w:hAnsi="Maiandra GD"/>
          <w:sz w:val="28"/>
        </w:rPr>
        <w:footnoteReference w:id="15"/>
      </w:r>
      <w:r w:rsidRPr="00585E53">
        <w:rPr>
          <w:rFonts w:ascii="Maiandra GD" w:hAnsi="Maiandra GD"/>
          <w:sz w:val="28"/>
        </w:rPr>
        <w:t>.</w:t>
      </w:r>
    </w:p>
    <w:p w:rsidR="00EA43AE" w:rsidRDefault="00547740" w:rsidP="00547740">
      <w:pPr>
        <w:spacing w:line="276" w:lineRule="auto"/>
        <w:rPr>
          <w:rFonts w:ascii="Maiandra GD" w:hAnsi="Maiandra GD"/>
          <w:sz w:val="28"/>
        </w:rPr>
      </w:pPr>
      <w:r>
        <w:rPr>
          <w:rFonts w:ascii="Maiandra GD" w:hAnsi="Maiandra GD"/>
          <w:sz w:val="28"/>
        </w:rPr>
        <w:tab/>
        <w:t>I</w:t>
      </w:r>
      <w:r w:rsidR="00EA43AE" w:rsidRPr="00EA43AE">
        <w:rPr>
          <w:rFonts w:ascii="Maiandra GD" w:hAnsi="Maiandra GD"/>
          <w:sz w:val="28"/>
        </w:rPr>
        <w:t>n casa di Zacch</w:t>
      </w:r>
      <w:r>
        <w:rPr>
          <w:rFonts w:ascii="Maiandra GD" w:hAnsi="Maiandra GD"/>
          <w:sz w:val="28"/>
        </w:rPr>
        <w:t>eo è disegnato un cero pasquale!</w:t>
      </w:r>
      <w:r w:rsidR="00EA43AE" w:rsidRPr="00EA43AE">
        <w:rPr>
          <w:rFonts w:ascii="Maiandra GD" w:hAnsi="Maiandra GD"/>
          <w:sz w:val="28"/>
        </w:rPr>
        <w:t xml:space="preserve"> Assieme a Gesù, in quella casa è arrivata la gioia. Zaccheo, uomo piccolo con un peccato grande, ha capito il signific</w:t>
      </w:r>
      <w:r>
        <w:rPr>
          <w:rFonts w:ascii="Maiandra GD" w:hAnsi="Maiandra GD"/>
          <w:sz w:val="28"/>
        </w:rPr>
        <w:t>ato dell’amore, lo ha sperimentato nello sguardo del Signore Gesù</w:t>
      </w:r>
      <w:r w:rsidR="00EA43AE" w:rsidRPr="00EA43AE">
        <w:rPr>
          <w:rFonts w:ascii="Maiandra GD" w:hAnsi="Maiandra GD"/>
          <w:sz w:val="28"/>
        </w:rPr>
        <w:t xml:space="preserve"> e</w:t>
      </w:r>
      <w:r>
        <w:rPr>
          <w:rFonts w:ascii="Maiandra GD" w:hAnsi="Maiandra GD"/>
          <w:sz w:val="28"/>
        </w:rPr>
        <w:t xml:space="preserve"> perciò</w:t>
      </w:r>
      <w:r w:rsidR="00EA43AE" w:rsidRPr="00EA43AE">
        <w:rPr>
          <w:rFonts w:ascii="Maiandra GD" w:hAnsi="Maiandra GD"/>
          <w:sz w:val="28"/>
        </w:rPr>
        <w:t xml:space="preserve"> ha provveduto a rimediare al male commesso. </w:t>
      </w:r>
      <w:r>
        <w:rPr>
          <w:rFonts w:ascii="Maiandra GD" w:hAnsi="Maiandra GD"/>
          <w:sz w:val="28"/>
        </w:rPr>
        <w:t xml:space="preserve">L’opera della redenzione che Cristo porterà a compimento con la sua morte di croce e la sua resurrezione. </w:t>
      </w:r>
      <w:r w:rsidRPr="00547740">
        <w:rPr>
          <w:rFonts w:ascii="Maiandra GD" w:hAnsi="Maiandra GD"/>
          <w:sz w:val="28"/>
        </w:rPr>
        <w:t>Nell’icona, è il colore del drappo che unisce Cristo, il suo sangue e il peccatore Zaccheo.</w:t>
      </w:r>
      <w:r>
        <w:rPr>
          <w:rFonts w:ascii="Maiandra GD" w:hAnsi="Maiandra GD"/>
          <w:sz w:val="28"/>
        </w:rPr>
        <w:t xml:space="preserve"> </w:t>
      </w:r>
      <w:r w:rsidR="00EA43AE" w:rsidRPr="00EA43AE">
        <w:rPr>
          <w:rFonts w:ascii="Maiandra GD" w:hAnsi="Maiandra GD"/>
          <w:sz w:val="28"/>
        </w:rPr>
        <w:t>Per questo in casa sua c’è festa: è come se Zaccheo fosse risorto dai suoi peccati.</w:t>
      </w:r>
      <w:r>
        <w:rPr>
          <w:rFonts w:ascii="Maiandra GD" w:hAnsi="Maiandra GD"/>
          <w:sz w:val="28"/>
        </w:rPr>
        <w:t xml:space="preserve"> </w:t>
      </w:r>
    </w:p>
    <w:p w:rsidR="00A91082" w:rsidRPr="00E566E6" w:rsidRDefault="00547740" w:rsidP="00F1709D">
      <w:pPr>
        <w:spacing w:line="276" w:lineRule="auto"/>
        <w:rPr>
          <w:rFonts w:ascii="Maiandra GD" w:hAnsi="Maiandra GD"/>
          <w:sz w:val="28"/>
        </w:rPr>
      </w:pPr>
      <w:r>
        <w:rPr>
          <w:rFonts w:ascii="Maiandra GD" w:hAnsi="Maiandra GD"/>
          <w:sz w:val="28"/>
        </w:rPr>
        <w:tab/>
        <w:t>Sant’Agostino</w:t>
      </w:r>
      <w:r w:rsidR="00F36DC1">
        <w:rPr>
          <w:rFonts w:ascii="Maiandra GD" w:hAnsi="Maiandra GD"/>
          <w:sz w:val="28"/>
        </w:rPr>
        <w:t xml:space="preserve"> dice nel suo Discorso</w:t>
      </w:r>
      <w:r>
        <w:rPr>
          <w:rFonts w:ascii="Maiandra GD" w:hAnsi="Maiandra GD"/>
          <w:sz w:val="28"/>
        </w:rPr>
        <w:t xml:space="preserve">: </w:t>
      </w:r>
      <w:r w:rsidR="00F36DC1">
        <w:rPr>
          <w:rFonts w:ascii="Maiandra GD" w:hAnsi="Maiandra GD"/>
          <w:sz w:val="28"/>
        </w:rPr>
        <w:t>“</w:t>
      </w:r>
      <w:r w:rsidR="00F36DC1" w:rsidRPr="009A7AEB">
        <w:rPr>
          <w:rFonts w:ascii="Maiandra GD" w:hAnsi="Maiandra GD"/>
          <w:i/>
          <w:sz w:val="28"/>
        </w:rPr>
        <w:t>s</w:t>
      </w:r>
      <w:r w:rsidRPr="009A7AEB">
        <w:rPr>
          <w:rFonts w:ascii="Maiandra GD" w:hAnsi="Maiandra GD"/>
          <w:i/>
          <w:sz w:val="28"/>
        </w:rPr>
        <w:t>e io sarò Zaccheo, a causa della folla non potrò vedere Gesù. Non rattristarti, sali sull'albero dove, per</w:t>
      </w:r>
      <w:r w:rsidR="00F36DC1" w:rsidRPr="009A7AEB">
        <w:rPr>
          <w:rFonts w:ascii="Maiandra GD" w:hAnsi="Maiandra GD"/>
          <w:i/>
          <w:sz w:val="28"/>
        </w:rPr>
        <w:t xml:space="preserve"> te pendette Gesù e vedrai Gesù</w:t>
      </w:r>
      <w:r w:rsidR="00F36DC1">
        <w:rPr>
          <w:rFonts w:ascii="Maiandra GD" w:hAnsi="Maiandra GD"/>
          <w:sz w:val="28"/>
        </w:rPr>
        <w:t xml:space="preserve">” </w:t>
      </w:r>
      <w:r w:rsidR="00F36DC1">
        <w:rPr>
          <w:rStyle w:val="Rimandonotaapidipagina"/>
          <w:rFonts w:ascii="Maiandra GD" w:hAnsi="Maiandra GD"/>
          <w:sz w:val="28"/>
        </w:rPr>
        <w:footnoteReference w:id="16"/>
      </w:r>
      <w:r w:rsidR="00F36DC1">
        <w:rPr>
          <w:rFonts w:ascii="Maiandra GD" w:hAnsi="Maiandra GD"/>
          <w:sz w:val="28"/>
        </w:rPr>
        <w:t xml:space="preserve">. Per poter conoscere io chi sono debbo lasciarmi guardare da Gesù che alza lo sguardo a me che sono salito sull’albero della croce per poterlo vedere. </w:t>
      </w:r>
      <w:r w:rsidR="00A91082">
        <w:rPr>
          <w:rFonts w:ascii="Maiandra GD" w:hAnsi="Maiandra GD"/>
          <w:sz w:val="28"/>
        </w:rPr>
        <w:t>Zaccheo sa</w:t>
      </w:r>
      <w:r w:rsidR="00F1709D">
        <w:rPr>
          <w:rFonts w:ascii="Maiandra GD" w:hAnsi="Maiandra GD"/>
          <w:sz w:val="28"/>
        </w:rPr>
        <w:t>le su un sicomoro che e</w:t>
      </w:r>
      <w:r w:rsidR="00F1709D" w:rsidRPr="00F1709D">
        <w:rPr>
          <w:rFonts w:ascii="Maiandra GD" w:hAnsi="Maiandra GD"/>
          <w:sz w:val="28"/>
        </w:rPr>
        <w:t>ra considerato simbolo di immortalità e il suo legno era usato per</w:t>
      </w:r>
      <w:r w:rsidR="00F1709D">
        <w:rPr>
          <w:rFonts w:ascii="Maiandra GD" w:hAnsi="Maiandra GD"/>
          <w:sz w:val="28"/>
        </w:rPr>
        <w:t xml:space="preserve"> - in ambiente egizio - per la fabbricazione dei sarcofagi, </w:t>
      </w:r>
      <w:r w:rsidR="00A91082" w:rsidRPr="00E566E6">
        <w:rPr>
          <w:rFonts w:ascii="Maiandra GD" w:hAnsi="Maiandra GD"/>
          <w:sz w:val="28"/>
        </w:rPr>
        <w:t xml:space="preserve">albero di “congiunzione” tra la vita terrena e quella ultra-terrena. </w:t>
      </w:r>
      <w:r w:rsidR="00F1709D">
        <w:rPr>
          <w:rFonts w:ascii="Maiandra GD" w:hAnsi="Maiandra GD"/>
          <w:sz w:val="28"/>
        </w:rPr>
        <w:t>Il s</w:t>
      </w:r>
      <w:r w:rsidR="00A91082" w:rsidRPr="00E566E6">
        <w:rPr>
          <w:rFonts w:ascii="Maiandra GD" w:hAnsi="Maiandra GD"/>
          <w:sz w:val="28"/>
        </w:rPr>
        <w:t>icomoro, albero della vita ed allo stesso tempo anche viatico della morte: albero di speranza e di risurrezione, come è successo a Zaccheo, che tramite il sicomoro ha incontrato la salvezza, ma anche albero della “buona morte”, albero che accogliendo nel suo ventre ligneo l’uomo nell’ultimo suo viaggio, lo accompagna fiducioso e pieno di speranza.</w:t>
      </w:r>
    </w:p>
    <w:p w:rsidR="00547740" w:rsidRPr="00EA43AE" w:rsidRDefault="00547740" w:rsidP="00547740">
      <w:pPr>
        <w:spacing w:line="276" w:lineRule="auto"/>
        <w:rPr>
          <w:rFonts w:ascii="Maiandra GD" w:hAnsi="Maiandra GD"/>
          <w:sz w:val="28"/>
        </w:rPr>
      </w:pPr>
    </w:p>
    <w:p w:rsidR="00547740" w:rsidRPr="00EA43AE" w:rsidRDefault="00547740">
      <w:pPr>
        <w:spacing w:line="276" w:lineRule="auto"/>
        <w:rPr>
          <w:rFonts w:ascii="Maiandra GD" w:hAnsi="Maiandra GD"/>
          <w:sz w:val="28"/>
        </w:rPr>
      </w:pPr>
    </w:p>
    <w:sectPr w:rsidR="00547740" w:rsidRPr="00EA43A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CB9" w:rsidRDefault="00365CB9" w:rsidP="006D7F74">
      <w:pPr>
        <w:spacing w:after="0" w:line="240" w:lineRule="auto"/>
      </w:pPr>
      <w:r>
        <w:separator/>
      </w:r>
    </w:p>
  </w:endnote>
  <w:endnote w:type="continuationSeparator" w:id="0">
    <w:p w:rsidR="00365CB9" w:rsidRDefault="00365CB9" w:rsidP="006D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CB9" w:rsidRDefault="00365CB9" w:rsidP="006D7F74">
      <w:pPr>
        <w:spacing w:after="0" w:line="240" w:lineRule="auto"/>
      </w:pPr>
      <w:r>
        <w:separator/>
      </w:r>
    </w:p>
  </w:footnote>
  <w:footnote w:type="continuationSeparator" w:id="0">
    <w:p w:rsidR="00365CB9" w:rsidRDefault="00365CB9" w:rsidP="006D7F74">
      <w:pPr>
        <w:spacing w:after="0" w:line="240" w:lineRule="auto"/>
      </w:pPr>
      <w:r>
        <w:continuationSeparator/>
      </w:r>
    </w:p>
  </w:footnote>
  <w:footnote w:id="1">
    <w:p w:rsidR="00DA6F1B" w:rsidRDefault="00DA6F1B">
      <w:pPr>
        <w:pStyle w:val="Testonotaapidipagina"/>
      </w:pPr>
      <w:r>
        <w:rPr>
          <w:rStyle w:val="Rimandonotaapidipagina"/>
        </w:rPr>
        <w:footnoteRef/>
      </w:r>
      <w:r>
        <w:t xml:space="preserve"> Sant’ Agostino, Discorso 174, 4.4</w:t>
      </w:r>
    </w:p>
  </w:footnote>
  <w:footnote w:id="2">
    <w:p w:rsidR="006D7F74" w:rsidRDefault="006D7F74">
      <w:pPr>
        <w:pStyle w:val="Testonotaapidipagina"/>
      </w:pPr>
      <w:r>
        <w:rPr>
          <w:rStyle w:val="Rimandonotaapidipagina"/>
        </w:rPr>
        <w:footnoteRef/>
      </w:r>
      <w:r>
        <w:t xml:space="preserve"> A. </w:t>
      </w:r>
      <w:proofErr w:type="spellStart"/>
      <w:r>
        <w:t>Bellandi</w:t>
      </w:r>
      <w:proofErr w:type="spellEnd"/>
      <w:r>
        <w:t>, Allocuzione a</w:t>
      </w:r>
      <w:r w:rsidRPr="006D7F74">
        <w:t>l rito d’apertura della Visita</w:t>
      </w:r>
      <w:r>
        <w:t xml:space="preserve"> pastorale sinodale. Salerno,</w:t>
      </w:r>
      <w:r w:rsidRPr="006D7F74">
        <w:t xml:space="preserve"> 6 giugno ’23</w:t>
      </w:r>
    </w:p>
  </w:footnote>
  <w:footnote w:id="3">
    <w:p w:rsidR="001E75A5" w:rsidRDefault="001E75A5">
      <w:pPr>
        <w:pStyle w:val="Testonotaapidipagina"/>
      </w:pPr>
      <w:r>
        <w:rPr>
          <w:rStyle w:val="Rimandonotaapidipagina"/>
        </w:rPr>
        <w:footnoteRef/>
      </w:r>
      <w:r>
        <w:t xml:space="preserve"> </w:t>
      </w:r>
      <w:r w:rsidRPr="001E75A5">
        <w:t xml:space="preserve">F. </w:t>
      </w:r>
      <w:proofErr w:type="spellStart"/>
      <w:r w:rsidRPr="001E75A5">
        <w:t>Manns</w:t>
      </w:r>
      <w:proofErr w:type="spellEnd"/>
      <w:r w:rsidRPr="001E75A5">
        <w:t>, Terra Santa sacramento della fede, Edizioni Terra Santa 2015</w:t>
      </w:r>
    </w:p>
  </w:footnote>
  <w:footnote w:id="4">
    <w:p w:rsidR="00517A99" w:rsidRDefault="00517A99" w:rsidP="00517A99">
      <w:pPr>
        <w:pStyle w:val="Testonotaapidipagina"/>
      </w:pPr>
      <w:r>
        <w:rPr>
          <w:rStyle w:val="Rimandonotaapidipagina"/>
        </w:rPr>
        <w:footnoteRef/>
      </w:r>
      <w:r>
        <w:t xml:space="preserve"> Enzo Bianchi, Quaresimale, Milano, Basilica di S. Ambrogio, 15 marzo 2013</w:t>
      </w:r>
    </w:p>
    <w:p w:rsidR="00517A99" w:rsidRDefault="00517A99" w:rsidP="00517A99">
      <w:pPr>
        <w:pStyle w:val="Testonotaapidipagina"/>
      </w:pPr>
    </w:p>
  </w:footnote>
  <w:footnote w:id="5">
    <w:p w:rsidR="00DA6F1B" w:rsidRDefault="00DA6F1B">
      <w:pPr>
        <w:pStyle w:val="Testonotaapidipagina"/>
      </w:pPr>
      <w:r>
        <w:rPr>
          <w:rStyle w:val="Rimandonotaapidipagina"/>
        </w:rPr>
        <w:footnoteRef/>
      </w:r>
      <w:r>
        <w:t xml:space="preserve"> Sant’Agostino, op. cit. 3.3</w:t>
      </w:r>
    </w:p>
  </w:footnote>
  <w:footnote w:id="6">
    <w:p w:rsidR="001454FF" w:rsidRPr="001454FF" w:rsidRDefault="001454FF" w:rsidP="001454FF">
      <w:pPr>
        <w:pStyle w:val="Testonotaapidipagina"/>
      </w:pPr>
      <w:r>
        <w:rPr>
          <w:rStyle w:val="Rimandonotaapidipagina"/>
        </w:rPr>
        <w:footnoteRef/>
      </w:r>
      <w:r>
        <w:t xml:space="preserve"> </w:t>
      </w:r>
      <w:r w:rsidRPr="001454FF">
        <w:t>Lc 15,22</w:t>
      </w:r>
    </w:p>
  </w:footnote>
  <w:footnote w:id="7">
    <w:p w:rsidR="001454FF" w:rsidRDefault="001454FF">
      <w:pPr>
        <w:pStyle w:val="Testonotaapidipagina"/>
      </w:pPr>
      <w:r>
        <w:rPr>
          <w:rStyle w:val="Rimandonotaapidipagina"/>
        </w:rPr>
        <w:footnoteRef/>
      </w:r>
      <w:r>
        <w:t xml:space="preserve"> </w:t>
      </w:r>
      <w:r w:rsidRPr="001454FF">
        <w:t>Es 2,11</w:t>
      </w:r>
    </w:p>
  </w:footnote>
  <w:footnote w:id="8">
    <w:p w:rsidR="001454FF" w:rsidRDefault="001454FF">
      <w:pPr>
        <w:pStyle w:val="Testonotaapidipagina"/>
      </w:pPr>
      <w:r>
        <w:rPr>
          <w:rStyle w:val="Rimandonotaapidipagina"/>
        </w:rPr>
        <w:footnoteRef/>
      </w:r>
      <w:r>
        <w:t xml:space="preserve"> </w:t>
      </w:r>
      <w:r w:rsidRPr="001454FF">
        <w:t>At 12,8</w:t>
      </w:r>
    </w:p>
  </w:footnote>
  <w:footnote w:id="9">
    <w:p w:rsidR="001454FF" w:rsidRDefault="001454FF">
      <w:pPr>
        <w:pStyle w:val="Testonotaapidipagina"/>
      </w:pPr>
      <w:r>
        <w:rPr>
          <w:rStyle w:val="Rimandonotaapidipagina"/>
        </w:rPr>
        <w:footnoteRef/>
      </w:r>
      <w:r>
        <w:t xml:space="preserve"> </w:t>
      </w:r>
      <w:proofErr w:type="spellStart"/>
      <w:r w:rsidRPr="001454FF">
        <w:t>Ef</w:t>
      </w:r>
      <w:proofErr w:type="spellEnd"/>
      <w:r w:rsidRPr="001454FF">
        <w:t xml:space="preserve"> 6, 15</w:t>
      </w:r>
    </w:p>
  </w:footnote>
  <w:footnote w:id="10">
    <w:p w:rsidR="00095361" w:rsidRDefault="00095361">
      <w:pPr>
        <w:pStyle w:val="Testonotaapidipagina"/>
      </w:pPr>
      <w:r>
        <w:rPr>
          <w:rStyle w:val="Rimandonotaapidipagina"/>
        </w:rPr>
        <w:footnoteRef/>
      </w:r>
      <w:r>
        <w:t xml:space="preserve"> Es 3,5</w:t>
      </w:r>
    </w:p>
  </w:footnote>
  <w:footnote w:id="11">
    <w:p w:rsidR="00095361" w:rsidRDefault="00095361">
      <w:pPr>
        <w:pStyle w:val="Testonotaapidipagina"/>
      </w:pPr>
      <w:r>
        <w:rPr>
          <w:rStyle w:val="Rimandonotaapidipagina"/>
        </w:rPr>
        <w:footnoteRef/>
      </w:r>
      <w:r>
        <w:t xml:space="preserve"> </w:t>
      </w:r>
      <w:proofErr w:type="spellStart"/>
      <w:r w:rsidRPr="00095361">
        <w:t>Gs</w:t>
      </w:r>
      <w:proofErr w:type="spellEnd"/>
      <w:r w:rsidRPr="00095361">
        <w:t xml:space="preserve"> 5,15</w:t>
      </w:r>
    </w:p>
  </w:footnote>
  <w:footnote w:id="12">
    <w:p w:rsidR="00EA43AE" w:rsidRDefault="00EA43AE" w:rsidP="00EA43AE">
      <w:pPr>
        <w:pStyle w:val="Testonotaapidipagina"/>
      </w:pPr>
      <w:r>
        <w:rPr>
          <w:rStyle w:val="Rimandonotaapidipagina"/>
        </w:rPr>
        <w:footnoteRef/>
      </w:r>
      <w:r>
        <w:t xml:space="preserve"> Papa Francesco, </w:t>
      </w:r>
      <w:r w:rsidRPr="00EA43AE">
        <w:t>Angelus</w:t>
      </w:r>
      <w:r>
        <w:t>, Piazza San Pietro -  3 novembre 2013</w:t>
      </w:r>
    </w:p>
  </w:footnote>
  <w:footnote w:id="13">
    <w:p w:rsidR="00547740" w:rsidRDefault="00547740">
      <w:pPr>
        <w:pStyle w:val="Testonotaapidipagina"/>
      </w:pPr>
      <w:r>
        <w:rPr>
          <w:rStyle w:val="Rimandonotaapidipagina"/>
        </w:rPr>
        <w:footnoteRef/>
      </w:r>
      <w:r>
        <w:t xml:space="preserve"> Lc 7,50; 8,48; 17,19; 18,42</w:t>
      </w:r>
    </w:p>
  </w:footnote>
  <w:footnote w:id="14">
    <w:p w:rsidR="009A7AEB" w:rsidRDefault="009A7AEB">
      <w:pPr>
        <w:pStyle w:val="Testonotaapidipagina"/>
      </w:pPr>
      <w:r>
        <w:rPr>
          <w:rStyle w:val="Rimandonotaapidipagina"/>
        </w:rPr>
        <w:footnoteRef/>
      </w:r>
      <w:r>
        <w:t xml:space="preserve"> Enzo Bianchi, Quaresimale, Milano, Basilica di S. Ambrogio, 15 marzo 2013</w:t>
      </w:r>
    </w:p>
  </w:footnote>
  <w:footnote w:id="15">
    <w:p w:rsidR="00547740" w:rsidRDefault="00547740">
      <w:pPr>
        <w:pStyle w:val="Testonotaapidipagina"/>
      </w:pPr>
      <w:r>
        <w:rPr>
          <w:rStyle w:val="Rimandonotaapidipagina"/>
        </w:rPr>
        <w:footnoteRef/>
      </w:r>
      <w:r>
        <w:t xml:space="preserve"> </w:t>
      </w:r>
      <w:r w:rsidRPr="00547740">
        <w:t>Bruno Maggioni, Il racconto di Luca, Cittadella, Assisi 2001, p. 325</w:t>
      </w:r>
    </w:p>
  </w:footnote>
  <w:footnote w:id="16">
    <w:p w:rsidR="00F36DC1" w:rsidRDefault="00F36DC1" w:rsidP="00F36DC1">
      <w:pPr>
        <w:pStyle w:val="Testonotaapidipagina"/>
      </w:pPr>
      <w:r>
        <w:rPr>
          <w:rStyle w:val="Rimandonotaapidipagina"/>
        </w:rPr>
        <w:footnoteRef/>
      </w:r>
      <w:r>
        <w:t xml:space="preserve"> Sant’Agostino, op. cit. 3.3</w:t>
      </w:r>
    </w:p>
    <w:p w:rsidR="00F36DC1" w:rsidRDefault="00F36DC1">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43"/>
    <w:rsid w:val="00095361"/>
    <w:rsid w:val="001454FF"/>
    <w:rsid w:val="001E75A5"/>
    <w:rsid w:val="001F27A9"/>
    <w:rsid w:val="00365CB9"/>
    <w:rsid w:val="00390B8F"/>
    <w:rsid w:val="00475ECC"/>
    <w:rsid w:val="004E6519"/>
    <w:rsid w:val="00517A99"/>
    <w:rsid w:val="00547740"/>
    <w:rsid w:val="00585E53"/>
    <w:rsid w:val="00676B2B"/>
    <w:rsid w:val="006C5A8F"/>
    <w:rsid w:val="006D7F74"/>
    <w:rsid w:val="009A7AEB"/>
    <w:rsid w:val="00A03B83"/>
    <w:rsid w:val="00A91082"/>
    <w:rsid w:val="00B56C69"/>
    <w:rsid w:val="00D1439C"/>
    <w:rsid w:val="00D4189A"/>
    <w:rsid w:val="00DA6F1B"/>
    <w:rsid w:val="00E55143"/>
    <w:rsid w:val="00E566E6"/>
    <w:rsid w:val="00EA43AE"/>
    <w:rsid w:val="00F1709D"/>
    <w:rsid w:val="00F36DC1"/>
    <w:rsid w:val="00F807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83D34-ACAD-42D6-B5AE-FC3B0B72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D7F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7F74"/>
    <w:rPr>
      <w:sz w:val="20"/>
      <w:szCs w:val="20"/>
    </w:rPr>
  </w:style>
  <w:style w:type="character" w:styleId="Rimandonotaapidipagina">
    <w:name w:val="footnote reference"/>
    <w:basedOn w:val="Carpredefinitoparagrafo"/>
    <w:uiPriority w:val="99"/>
    <w:semiHidden/>
    <w:unhideWhenUsed/>
    <w:rsid w:val="006D7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298946">
      <w:bodyDiv w:val="1"/>
      <w:marLeft w:val="0"/>
      <w:marRight w:val="0"/>
      <w:marTop w:val="0"/>
      <w:marBottom w:val="0"/>
      <w:divBdr>
        <w:top w:val="none" w:sz="0" w:space="0" w:color="auto"/>
        <w:left w:val="none" w:sz="0" w:space="0" w:color="auto"/>
        <w:bottom w:val="none" w:sz="0" w:space="0" w:color="auto"/>
        <w:right w:val="none" w:sz="0" w:space="0" w:color="auto"/>
      </w:divBdr>
    </w:div>
    <w:div w:id="1431854534">
      <w:bodyDiv w:val="1"/>
      <w:marLeft w:val="0"/>
      <w:marRight w:val="0"/>
      <w:marTop w:val="0"/>
      <w:marBottom w:val="0"/>
      <w:divBdr>
        <w:top w:val="none" w:sz="0" w:space="0" w:color="auto"/>
        <w:left w:val="none" w:sz="0" w:space="0" w:color="auto"/>
        <w:bottom w:val="none" w:sz="0" w:space="0" w:color="auto"/>
        <w:right w:val="none" w:sz="0" w:space="0" w:color="auto"/>
      </w:divBdr>
    </w:div>
    <w:div w:id="15817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551C-3249-492A-AB7E-ADD25EC1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13141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2023-08-29T07:57:00Z</dcterms:created>
  <dcterms:modified xsi:type="dcterms:W3CDTF">2023-08-29T07:57:00Z</dcterms:modified>
</cp:coreProperties>
</file>