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2B8" w:rsidRDefault="00F612B8" w:rsidP="00805CC6">
      <w:pPr>
        <w:jc w:val="center"/>
        <w:rPr>
          <w:rFonts w:ascii="Garamond" w:hAnsi="Garamond"/>
          <w:b/>
          <w:i/>
          <w:sz w:val="28"/>
        </w:rPr>
      </w:pPr>
    </w:p>
    <w:p w:rsidR="00805CC6" w:rsidRPr="00435AE4" w:rsidRDefault="00805CC6" w:rsidP="00805CC6">
      <w:pPr>
        <w:jc w:val="center"/>
        <w:rPr>
          <w:rFonts w:ascii="Garamond" w:hAnsi="Garamond"/>
          <w:b/>
          <w:i/>
          <w:sz w:val="28"/>
        </w:rPr>
      </w:pPr>
      <w:r w:rsidRPr="00435AE4">
        <w:rPr>
          <w:rFonts w:ascii="Garamond" w:hAnsi="Garamond"/>
          <w:b/>
          <w:i/>
          <w:sz w:val="28"/>
        </w:rPr>
        <w:t>Auguri Bollettino del Clero!</w:t>
      </w:r>
    </w:p>
    <w:p w:rsidR="00805CC6" w:rsidRPr="00435AE4" w:rsidRDefault="00805CC6" w:rsidP="00805CC6">
      <w:pPr>
        <w:jc w:val="center"/>
        <w:rPr>
          <w:rFonts w:ascii="Garamond" w:hAnsi="Garamond"/>
          <w:sz w:val="28"/>
        </w:rPr>
      </w:pPr>
      <w:r w:rsidRPr="00435AE4">
        <w:rPr>
          <w:rFonts w:ascii="Garamond" w:hAnsi="Garamond"/>
          <w:sz w:val="28"/>
        </w:rPr>
        <w:t>21 aprile 1923: una storia lunga 100 anni</w:t>
      </w:r>
    </w:p>
    <w:p w:rsidR="00805CC6" w:rsidRDefault="00805CC6" w:rsidP="00F00C57">
      <w:pPr>
        <w:jc w:val="both"/>
        <w:rPr>
          <w:rFonts w:ascii="Garamond" w:hAnsi="Garamond"/>
          <w:i/>
          <w:sz w:val="6"/>
        </w:rPr>
      </w:pPr>
    </w:p>
    <w:p w:rsidR="00F612B8" w:rsidRDefault="00F612B8" w:rsidP="00F00C57">
      <w:pPr>
        <w:jc w:val="both"/>
        <w:rPr>
          <w:rFonts w:ascii="Garamond" w:hAnsi="Garamond"/>
          <w:i/>
          <w:sz w:val="6"/>
        </w:rPr>
      </w:pPr>
    </w:p>
    <w:p w:rsidR="00F612B8" w:rsidRPr="00F612B8" w:rsidRDefault="00F612B8" w:rsidP="00F00C57">
      <w:pPr>
        <w:jc w:val="both"/>
        <w:rPr>
          <w:rFonts w:ascii="Garamond" w:hAnsi="Garamond"/>
          <w:i/>
          <w:sz w:val="6"/>
        </w:rPr>
      </w:pPr>
    </w:p>
    <w:p w:rsidR="003F32E2" w:rsidRDefault="003F32E2" w:rsidP="003F32E2">
      <w:pPr>
        <w:spacing w:after="0" w:line="360" w:lineRule="auto"/>
        <w:ind w:firstLine="567"/>
        <w:jc w:val="both"/>
        <w:rPr>
          <w:rFonts w:ascii="Garamond" w:hAnsi="Garamond"/>
          <w:i/>
          <w:sz w:val="28"/>
        </w:rPr>
      </w:pPr>
      <w:r>
        <w:rPr>
          <w:rFonts w:ascii="Garamond" w:hAnsi="Garamond"/>
          <w:noProof/>
          <w:sz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-1270</wp:posOffset>
            </wp:positionV>
            <wp:extent cx="3683635" cy="5053330"/>
            <wp:effectExtent l="19050" t="0" r="0" b="0"/>
            <wp:wrapThrough wrapText="bothSides">
              <wp:wrapPolygon edited="0">
                <wp:start x="-112" y="0"/>
                <wp:lineTo x="-112" y="21497"/>
                <wp:lineTo x="21559" y="21497"/>
                <wp:lineTo x="21559" y="0"/>
                <wp:lineTo x="-112" y="0"/>
              </wp:wrapPolygon>
            </wp:wrapThrough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505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CC6" w:rsidRPr="00435AE4">
        <w:rPr>
          <w:rFonts w:ascii="Garamond" w:hAnsi="Garamond"/>
          <w:sz w:val="28"/>
        </w:rPr>
        <w:t xml:space="preserve">Il 21 aprile </w:t>
      </w:r>
      <w:r w:rsidR="00F612B8">
        <w:rPr>
          <w:rFonts w:ascii="Garamond" w:hAnsi="Garamond"/>
          <w:sz w:val="28"/>
        </w:rPr>
        <w:t>2023</w:t>
      </w:r>
      <w:r w:rsidR="00805CC6" w:rsidRPr="00435AE4">
        <w:rPr>
          <w:rFonts w:ascii="Garamond" w:hAnsi="Garamond"/>
          <w:sz w:val="28"/>
        </w:rPr>
        <w:t xml:space="preserve"> il Bollettino del Clero dell’Arcidiocesi di </w:t>
      </w:r>
      <w:proofErr w:type="spellStart"/>
      <w:r w:rsidR="00805CC6" w:rsidRPr="00435AE4">
        <w:rPr>
          <w:rFonts w:ascii="Garamond" w:hAnsi="Garamond"/>
          <w:sz w:val="28"/>
        </w:rPr>
        <w:t>Salerno-Campagna-Acerno</w:t>
      </w:r>
      <w:proofErr w:type="spellEnd"/>
      <w:r w:rsidR="00805CC6" w:rsidRPr="00435AE4">
        <w:rPr>
          <w:rFonts w:ascii="Garamond" w:hAnsi="Garamond"/>
          <w:sz w:val="28"/>
        </w:rPr>
        <w:t xml:space="preserve"> compi</w:t>
      </w:r>
      <w:r w:rsidR="00F612B8">
        <w:rPr>
          <w:rFonts w:ascii="Garamond" w:hAnsi="Garamond"/>
          <w:sz w:val="28"/>
        </w:rPr>
        <w:t>rà</w:t>
      </w:r>
      <w:r w:rsidR="00805CC6" w:rsidRPr="00435AE4">
        <w:rPr>
          <w:rFonts w:ascii="Garamond" w:hAnsi="Garamond"/>
          <w:sz w:val="28"/>
        </w:rPr>
        <w:t xml:space="preserve"> cento anni di vita: </w:t>
      </w:r>
      <w:r>
        <w:rPr>
          <w:rFonts w:ascii="Garamond" w:hAnsi="Garamond"/>
          <w:sz w:val="28"/>
        </w:rPr>
        <w:t>«</w:t>
      </w:r>
      <w:r w:rsidR="00805CC6" w:rsidRPr="003F32E2">
        <w:rPr>
          <w:rFonts w:ascii="Garamond" w:hAnsi="Garamond"/>
          <w:sz w:val="28"/>
        </w:rPr>
        <w:t xml:space="preserve">dopo lunga attesa, indipendente dal nostro volere, siamo lieti poter finalmente ordinare la pubblicazione del “Bollettino del Clero”, ufficiale per gli atti della Curia dell’Archidiocesi di Salerno e della Diocesi di </w:t>
      </w:r>
      <w:proofErr w:type="spellStart"/>
      <w:r w:rsidR="00805CC6" w:rsidRPr="003F32E2">
        <w:rPr>
          <w:rFonts w:ascii="Garamond" w:hAnsi="Garamond"/>
          <w:sz w:val="28"/>
        </w:rPr>
        <w:t>Acerno</w:t>
      </w:r>
      <w:proofErr w:type="spellEnd"/>
      <w:r>
        <w:rPr>
          <w:rFonts w:ascii="Garamond" w:hAnsi="Garamond"/>
          <w:sz w:val="28"/>
        </w:rPr>
        <w:t>»</w:t>
      </w:r>
      <w:r w:rsidR="00805CC6" w:rsidRPr="00435AE4">
        <w:rPr>
          <w:rFonts w:ascii="Garamond" w:hAnsi="Garamond"/>
          <w:i/>
          <w:sz w:val="28"/>
        </w:rPr>
        <w:t xml:space="preserve">. </w:t>
      </w:r>
    </w:p>
    <w:p w:rsidR="00435AE4" w:rsidRPr="003F32E2" w:rsidRDefault="00805CC6" w:rsidP="003F32E2">
      <w:pPr>
        <w:spacing w:after="0" w:line="360" w:lineRule="auto"/>
        <w:ind w:firstLine="567"/>
        <w:jc w:val="both"/>
        <w:rPr>
          <w:rFonts w:ascii="Garamond" w:hAnsi="Garamond"/>
          <w:sz w:val="28"/>
        </w:rPr>
      </w:pPr>
      <w:r w:rsidRPr="00435AE4">
        <w:rPr>
          <w:rFonts w:ascii="Garamond" w:hAnsi="Garamond"/>
          <w:sz w:val="28"/>
        </w:rPr>
        <w:t xml:space="preserve">Con queste parole </w:t>
      </w:r>
      <w:r w:rsidR="00435AE4" w:rsidRPr="00435AE4">
        <w:rPr>
          <w:rFonts w:ascii="Garamond" w:hAnsi="Garamond"/>
          <w:sz w:val="28"/>
        </w:rPr>
        <w:t xml:space="preserve">l’Arcivescovo </w:t>
      </w:r>
      <w:r w:rsidR="003F32E2">
        <w:rPr>
          <w:rFonts w:ascii="Garamond" w:hAnsi="Garamond"/>
          <w:sz w:val="28"/>
        </w:rPr>
        <w:t>Mons. Carlo Gregorio Maria</w:t>
      </w:r>
      <w:r w:rsidRPr="00435AE4">
        <w:rPr>
          <w:rFonts w:ascii="Garamond" w:hAnsi="Garamond"/>
          <w:sz w:val="28"/>
        </w:rPr>
        <w:t xml:space="preserve"> Grass</w:t>
      </w:r>
      <w:r w:rsidR="00435AE4" w:rsidRPr="00435AE4">
        <w:rPr>
          <w:rFonts w:ascii="Garamond" w:hAnsi="Garamond"/>
          <w:sz w:val="28"/>
        </w:rPr>
        <w:t xml:space="preserve">o O.S.B. </w:t>
      </w:r>
      <w:r w:rsidR="003F32E2">
        <w:rPr>
          <w:rFonts w:ascii="Garamond" w:hAnsi="Garamond"/>
          <w:sz w:val="28"/>
        </w:rPr>
        <w:t xml:space="preserve">(1915-1929) </w:t>
      </w:r>
      <w:r w:rsidR="00435AE4" w:rsidRPr="00435AE4">
        <w:rPr>
          <w:rFonts w:ascii="Garamond" w:hAnsi="Garamond"/>
          <w:sz w:val="28"/>
        </w:rPr>
        <w:t>salutava il primo numer</w:t>
      </w:r>
      <w:r w:rsidR="003F32E2">
        <w:rPr>
          <w:rFonts w:ascii="Garamond" w:hAnsi="Garamond"/>
          <w:sz w:val="28"/>
        </w:rPr>
        <w:t>o di quello che sarebbe stato l’O</w:t>
      </w:r>
      <w:r w:rsidR="00435AE4" w:rsidRPr="00435AE4">
        <w:rPr>
          <w:rFonts w:ascii="Garamond" w:hAnsi="Garamond"/>
          <w:sz w:val="28"/>
        </w:rPr>
        <w:t>rgano ufficiale per l’Arcidiocesi di</w:t>
      </w:r>
      <w:r w:rsidR="003F32E2">
        <w:rPr>
          <w:rFonts w:ascii="Garamond" w:hAnsi="Garamond"/>
          <w:sz w:val="28"/>
        </w:rPr>
        <w:t xml:space="preserve"> Salerno e la Diocesi di </w:t>
      </w:r>
      <w:proofErr w:type="spellStart"/>
      <w:r w:rsidR="003F32E2">
        <w:rPr>
          <w:rFonts w:ascii="Garamond" w:hAnsi="Garamond"/>
          <w:sz w:val="28"/>
        </w:rPr>
        <w:t>Acerno</w:t>
      </w:r>
      <w:proofErr w:type="spellEnd"/>
      <w:r w:rsidR="003F32E2">
        <w:rPr>
          <w:rFonts w:ascii="Garamond" w:hAnsi="Garamond"/>
          <w:sz w:val="28"/>
        </w:rPr>
        <w:t>: «</w:t>
      </w:r>
      <w:r w:rsidR="00F612B8">
        <w:rPr>
          <w:rFonts w:ascii="Garamond" w:hAnsi="Garamond"/>
          <w:sz w:val="28"/>
        </w:rPr>
        <w:t>è</w:t>
      </w:r>
      <w:r w:rsidR="00435AE4" w:rsidRPr="003F32E2">
        <w:rPr>
          <w:rFonts w:ascii="Garamond" w:hAnsi="Garamond"/>
          <w:sz w:val="28"/>
        </w:rPr>
        <w:t xml:space="preserve"> un contatto maggiore e più stabile che il Vescovo vuol avere col suo Clero, al quale porta la parola del Sommo Pontefice, delle Congregazioni Romane, i propri ordinamenti e quelli della Curia, mettendolo a parte di tutto il movimento diocesano</w:t>
      </w:r>
      <w:r w:rsidR="003F32E2">
        <w:rPr>
          <w:rFonts w:ascii="Garamond" w:hAnsi="Garamond"/>
          <w:sz w:val="28"/>
        </w:rPr>
        <w:t>»</w:t>
      </w:r>
      <w:r w:rsidR="00435AE4" w:rsidRPr="003F32E2">
        <w:rPr>
          <w:rFonts w:ascii="Garamond" w:hAnsi="Garamond"/>
          <w:sz w:val="28"/>
        </w:rPr>
        <w:t>.</w:t>
      </w:r>
    </w:p>
    <w:p w:rsidR="00805CC6" w:rsidRPr="003F32E2" w:rsidRDefault="003F32E2" w:rsidP="003F32E2">
      <w:pPr>
        <w:spacing w:after="0" w:line="360" w:lineRule="auto"/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ab/>
        <w:t xml:space="preserve">Il numero del Bollettino </w:t>
      </w:r>
      <w:r w:rsidR="00F612B8">
        <w:rPr>
          <w:rFonts w:ascii="Garamond" w:hAnsi="Garamond"/>
          <w:sz w:val="28"/>
        </w:rPr>
        <w:t xml:space="preserve">voleva </w:t>
      </w:r>
      <w:r w:rsidR="00CC2AB4">
        <w:rPr>
          <w:rFonts w:ascii="Garamond" w:hAnsi="Garamond"/>
          <w:sz w:val="28"/>
        </w:rPr>
        <w:t>costituire</w:t>
      </w:r>
      <w:r w:rsidR="00F612B8">
        <w:rPr>
          <w:rFonts w:ascii="Garamond" w:hAnsi="Garamond"/>
          <w:sz w:val="28"/>
        </w:rPr>
        <w:t xml:space="preserve"> un vero e proprio </w:t>
      </w:r>
      <w:r w:rsidR="00F612B8" w:rsidRPr="00F612B8">
        <w:rPr>
          <w:rFonts w:ascii="Garamond" w:hAnsi="Garamond"/>
          <w:i/>
          <w:sz w:val="28"/>
        </w:rPr>
        <w:t>vademecum</w:t>
      </w:r>
      <w:r w:rsidR="00F612B8">
        <w:rPr>
          <w:rFonts w:ascii="Garamond" w:hAnsi="Garamond"/>
          <w:sz w:val="28"/>
        </w:rPr>
        <w:t xml:space="preserve"> del sacerdote. Non stupisce, allora, sfogliando i primi numeri, trovare</w:t>
      </w:r>
      <w:r>
        <w:rPr>
          <w:rFonts w:ascii="Garamond" w:hAnsi="Garamond"/>
          <w:sz w:val="28"/>
        </w:rPr>
        <w:t>:</w:t>
      </w:r>
    </w:p>
    <w:p w:rsidR="003F32E2" w:rsidRPr="003F32E2" w:rsidRDefault="003F32E2" w:rsidP="003F32E2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Garamond" w:hAnsi="Garamond"/>
          <w:sz w:val="28"/>
        </w:rPr>
      </w:pPr>
      <w:r w:rsidRPr="003F32E2">
        <w:rPr>
          <w:rFonts w:ascii="Garamond" w:hAnsi="Garamond"/>
          <w:sz w:val="28"/>
        </w:rPr>
        <w:t>schemi brevi per omelie nelle festività</w:t>
      </w:r>
      <w:r>
        <w:rPr>
          <w:rFonts w:ascii="Garamond" w:hAnsi="Garamond"/>
          <w:sz w:val="28"/>
        </w:rPr>
        <w:t>;</w:t>
      </w:r>
    </w:p>
    <w:p w:rsidR="003F32E2" w:rsidRPr="003F32E2" w:rsidRDefault="003F32E2" w:rsidP="003F32E2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Garamond" w:hAnsi="Garamond"/>
          <w:sz w:val="28"/>
        </w:rPr>
      </w:pPr>
      <w:r w:rsidRPr="003F32E2">
        <w:rPr>
          <w:rFonts w:ascii="Garamond" w:hAnsi="Garamond"/>
          <w:sz w:val="28"/>
        </w:rPr>
        <w:t>soluzioni di casi morali</w:t>
      </w:r>
      <w:r>
        <w:rPr>
          <w:rFonts w:ascii="Garamond" w:hAnsi="Garamond"/>
          <w:sz w:val="28"/>
        </w:rPr>
        <w:t>;</w:t>
      </w:r>
    </w:p>
    <w:p w:rsidR="003F32E2" w:rsidRPr="003F32E2" w:rsidRDefault="003F32E2" w:rsidP="003F32E2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Garamond" w:hAnsi="Garamond"/>
          <w:sz w:val="28"/>
        </w:rPr>
      </w:pPr>
      <w:r w:rsidRPr="003F32E2">
        <w:rPr>
          <w:rFonts w:ascii="Garamond" w:hAnsi="Garamond"/>
          <w:sz w:val="28"/>
        </w:rPr>
        <w:lastRenderedPageBreak/>
        <w:t>liturgia</w:t>
      </w:r>
      <w:r>
        <w:rPr>
          <w:rFonts w:ascii="Garamond" w:hAnsi="Garamond"/>
          <w:sz w:val="28"/>
        </w:rPr>
        <w:t>;</w:t>
      </w:r>
    </w:p>
    <w:p w:rsidR="003F32E2" w:rsidRPr="003F32E2" w:rsidRDefault="003F32E2" w:rsidP="003F32E2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Garamond" w:hAnsi="Garamond"/>
          <w:sz w:val="28"/>
        </w:rPr>
      </w:pPr>
      <w:r w:rsidRPr="003F32E2">
        <w:rPr>
          <w:rFonts w:ascii="Garamond" w:hAnsi="Garamond"/>
          <w:sz w:val="28"/>
        </w:rPr>
        <w:t xml:space="preserve">articoli di materie storiche che riguardano le due </w:t>
      </w:r>
      <w:r>
        <w:rPr>
          <w:rFonts w:ascii="Garamond" w:hAnsi="Garamond"/>
          <w:sz w:val="28"/>
        </w:rPr>
        <w:t>Diocesi;</w:t>
      </w:r>
    </w:p>
    <w:p w:rsidR="003F32E2" w:rsidRPr="003F32E2" w:rsidRDefault="003F32E2" w:rsidP="00F612B8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Garamond" w:hAnsi="Garamond"/>
          <w:sz w:val="28"/>
        </w:rPr>
      </w:pPr>
      <w:r w:rsidRPr="003F32E2">
        <w:rPr>
          <w:rFonts w:ascii="Garamond" w:hAnsi="Garamond"/>
          <w:sz w:val="28"/>
        </w:rPr>
        <w:t xml:space="preserve">feste importanti nelle due </w:t>
      </w:r>
      <w:r>
        <w:rPr>
          <w:rFonts w:ascii="Garamond" w:hAnsi="Garamond"/>
          <w:sz w:val="28"/>
        </w:rPr>
        <w:t>D</w:t>
      </w:r>
      <w:r w:rsidRPr="003F32E2">
        <w:rPr>
          <w:rFonts w:ascii="Garamond" w:hAnsi="Garamond"/>
          <w:sz w:val="28"/>
        </w:rPr>
        <w:t>iocesi</w:t>
      </w:r>
      <w:r>
        <w:rPr>
          <w:rFonts w:ascii="Garamond" w:hAnsi="Garamond"/>
          <w:sz w:val="28"/>
        </w:rPr>
        <w:t>;</w:t>
      </w:r>
    </w:p>
    <w:p w:rsidR="00805CC6" w:rsidRPr="003F32E2" w:rsidRDefault="003F32E2" w:rsidP="00F612B8">
      <w:pPr>
        <w:pStyle w:val="Paragrafoelenco"/>
        <w:numPr>
          <w:ilvl w:val="0"/>
          <w:numId w:val="1"/>
        </w:numPr>
        <w:spacing w:after="0" w:line="360" w:lineRule="auto"/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spazio al M</w:t>
      </w:r>
      <w:r w:rsidRPr="003F32E2">
        <w:rPr>
          <w:rFonts w:ascii="Garamond" w:hAnsi="Garamond"/>
          <w:sz w:val="28"/>
        </w:rPr>
        <w:t xml:space="preserve">ovimento cattolico e </w:t>
      </w:r>
      <w:proofErr w:type="spellStart"/>
      <w:r w:rsidRPr="003F32E2">
        <w:rPr>
          <w:rFonts w:ascii="Garamond" w:hAnsi="Garamond"/>
          <w:sz w:val="28"/>
        </w:rPr>
        <w:t>A.C.</w:t>
      </w:r>
      <w:proofErr w:type="spellEnd"/>
    </w:p>
    <w:p w:rsidR="00F612B8" w:rsidRDefault="00F612B8" w:rsidP="00F612B8">
      <w:pPr>
        <w:spacing w:after="0" w:line="360" w:lineRule="auto"/>
        <w:ind w:firstLine="709"/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Nel corso di questi cento anni il Bollettino ha cambiato periodicità, contenuti, veste grafica, cercando di essere sempre al passo dei tempi e di rispondere alle esigenze “informative” soprattutto del clero, così da rappresentare un “collegamento” tra gli uffici di Curia e i presbiteri impegna</w:t>
      </w:r>
      <w:r w:rsidR="00CC2AB4">
        <w:rPr>
          <w:rFonts w:ascii="Garamond" w:hAnsi="Garamond"/>
          <w:sz w:val="28"/>
        </w:rPr>
        <w:t>ti nel servizio pastorale dell’Arcid</w:t>
      </w:r>
      <w:r>
        <w:rPr>
          <w:rFonts w:ascii="Garamond" w:hAnsi="Garamond"/>
          <w:sz w:val="28"/>
        </w:rPr>
        <w:t>iocesi</w:t>
      </w:r>
      <w:r w:rsidR="00CC2AB4">
        <w:rPr>
          <w:rFonts w:ascii="Garamond" w:hAnsi="Garamond"/>
          <w:sz w:val="28"/>
        </w:rPr>
        <w:t xml:space="preserve"> salernitana</w:t>
      </w:r>
      <w:r>
        <w:rPr>
          <w:rFonts w:ascii="Garamond" w:hAnsi="Garamond"/>
          <w:sz w:val="28"/>
        </w:rPr>
        <w:t xml:space="preserve">. </w:t>
      </w:r>
    </w:p>
    <w:p w:rsidR="00F612B8" w:rsidRDefault="00F612B8" w:rsidP="00F612B8">
      <w:pPr>
        <w:spacing w:after="0" w:line="360" w:lineRule="auto"/>
        <w:ind w:firstLine="709"/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Mi auguro che si possa rinnovare ancora oggi l’auspicio di Mons. Grasso che, alla fine della presentazione del primo numero, scrive</w:t>
      </w:r>
      <w:r w:rsidR="00CC2AB4">
        <w:rPr>
          <w:rFonts w:ascii="Garamond" w:hAnsi="Garamond"/>
          <w:sz w:val="28"/>
        </w:rPr>
        <w:t>va</w:t>
      </w:r>
      <w:r>
        <w:rPr>
          <w:rFonts w:ascii="Garamond" w:hAnsi="Garamond"/>
          <w:sz w:val="28"/>
        </w:rPr>
        <w:t>: «l</w:t>
      </w:r>
      <w:r w:rsidR="00F00C57" w:rsidRPr="00F612B8">
        <w:rPr>
          <w:rFonts w:ascii="Garamond" w:hAnsi="Garamond"/>
          <w:sz w:val="28"/>
        </w:rPr>
        <w:t>a benedizione del Signore accompagni la pubblicazione di questo Bollettino, renda feconda l’opera della Direzione e della Redazione e di quanti in esso collaborano e ne renda proficua la lettura a tutto il nostro ven. Clero</w:t>
      </w:r>
      <w:r>
        <w:rPr>
          <w:rFonts w:ascii="Garamond" w:hAnsi="Garamond"/>
          <w:sz w:val="28"/>
        </w:rPr>
        <w:t>»</w:t>
      </w:r>
      <w:r w:rsidRPr="003F32E2">
        <w:rPr>
          <w:rFonts w:ascii="Garamond" w:hAnsi="Garamond"/>
          <w:sz w:val="28"/>
        </w:rPr>
        <w:t>.</w:t>
      </w:r>
    </w:p>
    <w:p w:rsidR="00F612B8" w:rsidRPr="00F612B8" w:rsidRDefault="00F612B8" w:rsidP="00F612B8">
      <w:pPr>
        <w:ind w:left="6379"/>
        <w:jc w:val="center"/>
        <w:rPr>
          <w:rFonts w:ascii="Garamond" w:hAnsi="Garamond"/>
          <w:i/>
          <w:sz w:val="28"/>
        </w:rPr>
      </w:pPr>
      <w:proofErr w:type="spellStart"/>
      <w:r w:rsidRPr="00F612B8">
        <w:rPr>
          <w:rFonts w:ascii="Garamond" w:hAnsi="Garamond"/>
          <w:i/>
          <w:sz w:val="28"/>
        </w:rPr>
        <w:t>sac</w:t>
      </w:r>
      <w:proofErr w:type="spellEnd"/>
      <w:r w:rsidRPr="00F612B8">
        <w:rPr>
          <w:rFonts w:ascii="Garamond" w:hAnsi="Garamond"/>
          <w:i/>
          <w:sz w:val="28"/>
        </w:rPr>
        <w:t>. Sergio Antonio Capone</w:t>
      </w:r>
    </w:p>
    <w:p w:rsidR="00F00C57" w:rsidRPr="00F612B8" w:rsidRDefault="00F612B8" w:rsidP="00F612B8">
      <w:pPr>
        <w:ind w:left="6379"/>
        <w:jc w:val="center"/>
        <w:rPr>
          <w:rFonts w:ascii="Garamond" w:hAnsi="Garamond"/>
          <w:b/>
          <w:i/>
          <w:sz w:val="28"/>
        </w:rPr>
      </w:pPr>
      <w:r w:rsidRPr="00F612B8">
        <w:rPr>
          <w:rFonts w:ascii="Garamond" w:hAnsi="Garamond"/>
          <w:b/>
          <w:sz w:val="28"/>
        </w:rPr>
        <w:t>Direttore</w:t>
      </w:r>
    </w:p>
    <w:p w:rsidR="00F00C57" w:rsidRPr="00435AE4" w:rsidRDefault="00774BA6" w:rsidP="00F00C57">
      <w:pPr>
        <w:jc w:val="both"/>
        <w:rPr>
          <w:rFonts w:ascii="Garamond" w:hAnsi="Garamond"/>
          <w:i/>
          <w:sz w:val="28"/>
        </w:rPr>
      </w:pPr>
      <w:r>
        <w:rPr>
          <w:rFonts w:ascii="Garamond" w:hAnsi="Garamond"/>
          <w:i/>
          <w:noProof/>
          <w:sz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471805</wp:posOffset>
            </wp:positionV>
            <wp:extent cx="3488055" cy="4831080"/>
            <wp:effectExtent l="19050" t="0" r="0" b="0"/>
            <wp:wrapThrough wrapText="bothSides">
              <wp:wrapPolygon edited="0">
                <wp:start x="-118" y="0"/>
                <wp:lineTo x="-118" y="21549"/>
                <wp:lineTo x="21588" y="21549"/>
                <wp:lineTo x="21588" y="0"/>
                <wp:lineTo x="-118" y="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03" t="3671" r="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0C57" w:rsidRPr="00435AE4" w:rsidSect="00F612B8">
      <w:pgSz w:w="11906" w:h="16838"/>
      <w:pgMar w:top="426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21BB7"/>
    <w:multiLevelType w:val="hybridMultilevel"/>
    <w:tmpl w:val="CF0EFB9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F00C57"/>
    <w:rsid w:val="00250D30"/>
    <w:rsid w:val="003F32E2"/>
    <w:rsid w:val="00435AE4"/>
    <w:rsid w:val="004C7823"/>
    <w:rsid w:val="005155A5"/>
    <w:rsid w:val="005717EC"/>
    <w:rsid w:val="006C2AFB"/>
    <w:rsid w:val="0073230E"/>
    <w:rsid w:val="00774BA6"/>
    <w:rsid w:val="007E0866"/>
    <w:rsid w:val="00805CC6"/>
    <w:rsid w:val="00812FD1"/>
    <w:rsid w:val="00854DAF"/>
    <w:rsid w:val="008A1076"/>
    <w:rsid w:val="00C22529"/>
    <w:rsid w:val="00CC2AB4"/>
    <w:rsid w:val="00CE3599"/>
    <w:rsid w:val="00E73174"/>
    <w:rsid w:val="00F00C57"/>
    <w:rsid w:val="00F61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78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3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32E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F32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nscarpitta</dc:creator>
  <cp:lastModifiedBy>nscarpitta</cp:lastModifiedBy>
  <cp:revision>2</cp:revision>
  <cp:lastPrinted>2023-03-17T08:06:00Z</cp:lastPrinted>
  <dcterms:created xsi:type="dcterms:W3CDTF">2023-03-17T08:51:00Z</dcterms:created>
  <dcterms:modified xsi:type="dcterms:W3CDTF">2023-03-17T08:51:00Z</dcterms:modified>
</cp:coreProperties>
</file>