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F163" w14:textId="5FBEDBEC" w:rsidR="000A5634" w:rsidRPr="004336FF" w:rsidRDefault="00FF116C" w:rsidP="000A563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C307820" wp14:editId="0557AF32">
            <wp:simplePos x="0" y="0"/>
            <wp:positionH relativeFrom="column">
              <wp:posOffset>6208157</wp:posOffset>
            </wp:positionH>
            <wp:positionV relativeFrom="paragraph">
              <wp:posOffset>-156210</wp:posOffset>
            </wp:positionV>
            <wp:extent cx="362955" cy="362955"/>
            <wp:effectExtent l="0" t="0" r="5715" b="571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5" cy="36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FD8">
        <w:rPr>
          <w:noProof/>
          <w:lang w:val="it-CH" w:eastAsia="it-CH"/>
        </w:rPr>
        <w:drawing>
          <wp:anchor distT="0" distB="0" distL="114300" distR="114300" simplePos="0" relativeHeight="251664384" behindDoc="0" locked="0" layoutInCell="1" allowOverlap="1" wp14:anchorId="7EB07A5D" wp14:editId="453C7156">
            <wp:simplePos x="0" y="0"/>
            <wp:positionH relativeFrom="column">
              <wp:posOffset>5559746</wp:posOffset>
            </wp:positionH>
            <wp:positionV relativeFrom="paragraph">
              <wp:posOffset>-155687</wp:posOffset>
            </wp:positionV>
            <wp:extent cx="511207" cy="373003"/>
            <wp:effectExtent l="0" t="0" r="0" b="0"/>
            <wp:wrapNone/>
            <wp:docPr id="6" name="Pictur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07" cy="37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FD8" w:rsidRPr="004336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8B27C51" wp14:editId="35045659">
            <wp:simplePos x="0" y="0"/>
            <wp:positionH relativeFrom="column">
              <wp:posOffset>5150485</wp:posOffset>
            </wp:positionH>
            <wp:positionV relativeFrom="paragraph">
              <wp:posOffset>-157878</wp:posOffset>
            </wp:positionV>
            <wp:extent cx="369759" cy="369759"/>
            <wp:effectExtent l="0" t="0" r="0" b="0"/>
            <wp:wrapNone/>
            <wp:docPr id="2" name="Immagine 2" descr="Immagine che contiene frecc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frecci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59" cy="369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F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29ADA" wp14:editId="776DCF30">
                <wp:simplePos x="0" y="0"/>
                <wp:positionH relativeFrom="column">
                  <wp:posOffset>5148070</wp:posOffset>
                </wp:positionH>
                <wp:positionV relativeFrom="paragraph">
                  <wp:posOffset>-476885</wp:posOffset>
                </wp:positionV>
                <wp:extent cx="1436914" cy="231112"/>
                <wp:effectExtent l="0" t="0" r="11430" b="1079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231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DBBF9" w14:textId="57247320" w:rsidR="003E6FD8" w:rsidRPr="003E6FD8" w:rsidRDefault="003E6FD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3E6FD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In collaborazione con: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29AD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05.35pt;margin-top:-37.55pt;width:113.1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" fillcolor="white [3201]" strokeweight=".5pt">
                <v:textbox>
                  <w:txbxContent>
                    <w:p w14:paraId="63FDBBF9" w14:textId="57247320" w:rsidR="003E6FD8" w:rsidRPr="003E6FD8" w:rsidRDefault="003E6FD8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</w:pPr>
                      <w:r w:rsidRPr="003E6FD8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In collaborazione con:</w:t>
                      </w:r>
                    </w:p>
                  </w:txbxContent>
                </v:textbox>
              </v:shape>
            </w:pict>
          </mc:Fallback>
        </mc:AlternateContent>
      </w:r>
      <w:r w:rsidR="000A5634" w:rsidRPr="004336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C6B063E" wp14:editId="41760E80">
            <wp:simplePos x="0" y="0"/>
            <wp:positionH relativeFrom="column">
              <wp:posOffset>480695</wp:posOffset>
            </wp:positionH>
            <wp:positionV relativeFrom="paragraph">
              <wp:posOffset>-245745</wp:posOffset>
            </wp:positionV>
            <wp:extent cx="453422" cy="453422"/>
            <wp:effectExtent l="0" t="0" r="3810" b="381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22" cy="453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634" w:rsidRPr="004336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2D21211" wp14:editId="2BE1A91C">
            <wp:simplePos x="0" y="0"/>
            <wp:positionH relativeFrom="column">
              <wp:posOffset>-55245</wp:posOffset>
            </wp:positionH>
            <wp:positionV relativeFrom="paragraph">
              <wp:posOffset>-271145</wp:posOffset>
            </wp:positionV>
            <wp:extent cx="366264" cy="507708"/>
            <wp:effectExtent l="0" t="0" r="2540" b="635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64" cy="507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634" w:rsidRPr="004336FF">
        <w:rPr>
          <w:rFonts w:ascii="Times New Roman" w:hAnsi="Times New Roman" w:cs="Times New Roman"/>
          <w:i/>
          <w:iCs/>
        </w:rPr>
        <w:t>Arcidiocesi di Salerno- Campagna-Acerno</w:t>
      </w:r>
    </w:p>
    <w:p w14:paraId="42111E75" w14:textId="0A10C1C4" w:rsidR="000A5634" w:rsidRPr="004336FF" w:rsidRDefault="003E6FD8" w:rsidP="000A563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91850" wp14:editId="0D95AB2F">
                <wp:simplePos x="0" y="0"/>
                <wp:positionH relativeFrom="column">
                  <wp:posOffset>5316220</wp:posOffset>
                </wp:positionH>
                <wp:positionV relativeFrom="paragraph">
                  <wp:posOffset>94503</wp:posOffset>
                </wp:positionV>
                <wp:extent cx="1066172" cy="211015"/>
                <wp:effectExtent l="0" t="0" r="13335" b="1778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172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2B603" w14:textId="30F4F769" w:rsidR="003E6FD8" w:rsidRPr="003E6FD8" w:rsidRDefault="003E6FD8" w:rsidP="003E6FD8">
                            <w:pPr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E6FD8">
                              <w:rPr>
                                <w:rFonts w:ascii="Avenir Next" w:hAnsi="Avenir Next" w:cs="Times New Roman"/>
                                <w:b/>
                                <w:bCs/>
                                <w:sz w:val="13"/>
                                <w:szCs w:val="13"/>
                              </w:rPr>
                              <w:t>Biblioteche di Ateneo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91850" id="Casella di testo 7" o:spid="_x0000_s1027" type="#_x0000_t202" style="position:absolute;left:0;text-align:left;margin-left:418.6pt;margin-top:7.45pt;width:83.95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" fillcolor="white [3201]" strokeweight=".5pt">
                <v:textbox>
                  <w:txbxContent>
                    <w:p w14:paraId="5062B603" w14:textId="30F4F769" w:rsidR="003E6FD8" w:rsidRPr="003E6FD8" w:rsidRDefault="003E6FD8" w:rsidP="003E6FD8">
                      <w:pPr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13"/>
                          <w:szCs w:val="13"/>
                        </w:rPr>
                      </w:pPr>
                      <w:r w:rsidRPr="003E6FD8">
                        <w:rPr>
                          <w:rFonts w:ascii="Avenir Next" w:hAnsi="Avenir Next" w:cs="Times New Roman"/>
                          <w:b/>
                          <w:bCs/>
                          <w:sz w:val="13"/>
                          <w:szCs w:val="13"/>
                        </w:rPr>
                        <w:t>Biblioteche di Ateneo</w:t>
                      </w:r>
                    </w:p>
                  </w:txbxContent>
                </v:textbox>
              </v:shape>
            </w:pict>
          </mc:Fallback>
        </mc:AlternateContent>
      </w:r>
      <w:r w:rsidR="00DD1416" w:rsidRPr="004336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BA0F8E0" wp14:editId="739D9A14">
            <wp:simplePos x="0" y="0"/>
            <wp:positionH relativeFrom="column">
              <wp:posOffset>-56899</wp:posOffset>
            </wp:positionH>
            <wp:positionV relativeFrom="paragraph">
              <wp:posOffset>160892</wp:posOffset>
            </wp:positionV>
            <wp:extent cx="1313815" cy="350520"/>
            <wp:effectExtent l="0" t="0" r="0" b="5080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599" cy="35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634" w:rsidRPr="004336FF">
        <w:rPr>
          <w:rFonts w:ascii="Times New Roman" w:hAnsi="Times New Roman" w:cs="Times New Roman"/>
          <w:i/>
          <w:iCs/>
        </w:rPr>
        <w:t>Università degli Studi di Salerno</w:t>
      </w:r>
    </w:p>
    <w:p w14:paraId="25CA50E3" w14:textId="34454D2D" w:rsidR="000A5634" w:rsidRDefault="000A5634" w:rsidP="000A5634">
      <w:pPr>
        <w:jc w:val="center"/>
        <w:rPr>
          <w:rFonts w:ascii="Times New Roman" w:hAnsi="Times New Roman" w:cs="Times New Roman"/>
        </w:rPr>
      </w:pPr>
    </w:p>
    <w:p w14:paraId="5D8DDAE5" w14:textId="682EA00C" w:rsidR="000A5634" w:rsidRDefault="000A5634" w:rsidP="000A5634">
      <w:pPr>
        <w:jc w:val="center"/>
        <w:rPr>
          <w:rFonts w:ascii="Times New Roman" w:hAnsi="Times New Roman" w:cs="Times New Roman"/>
        </w:rPr>
      </w:pPr>
    </w:p>
    <w:p w14:paraId="26137981" w14:textId="1BB38CC0" w:rsidR="000A5634" w:rsidRPr="004336FF" w:rsidRDefault="000A5634" w:rsidP="000A5634">
      <w:pPr>
        <w:jc w:val="center"/>
        <w:rPr>
          <w:rFonts w:ascii="Times New Roman" w:hAnsi="Times New Roman" w:cs="Times New Roman"/>
        </w:rPr>
      </w:pPr>
    </w:p>
    <w:p w14:paraId="54291C6F" w14:textId="77777777" w:rsidR="000A5634" w:rsidRDefault="000A5634" w:rsidP="000A5634">
      <w:pPr>
        <w:jc w:val="center"/>
        <w:rPr>
          <w:rFonts w:ascii="Times New Roman" w:hAnsi="Times New Roman" w:cs="Times New Roman"/>
          <w:smallCaps/>
        </w:rPr>
      </w:pPr>
      <w:r w:rsidRPr="004336FF">
        <w:rPr>
          <w:rFonts w:ascii="Times New Roman" w:hAnsi="Times New Roman" w:cs="Times New Roman"/>
          <w:smallCaps/>
        </w:rPr>
        <w:t xml:space="preserve">Cappella Universitaria </w:t>
      </w:r>
      <w:proofErr w:type="spellStart"/>
      <w:r w:rsidRPr="004336FF">
        <w:rPr>
          <w:rFonts w:ascii="Times New Roman" w:hAnsi="Times New Roman" w:cs="Times New Roman"/>
          <w:smallCaps/>
        </w:rPr>
        <w:t>UniSa</w:t>
      </w:r>
      <w:proofErr w:type="spellEnd"/>
    </w:p>
    <w:p w14:paraId="4834AE9B" w14:textId="77777777" w:rsidR="000A5634" w:rsidRPr="004336FF" w:rsidRDefault="000A5634" w:rsidP="000A5634">
      <w:pPr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Edificio D3 piano terra</w:t>
      </w:r>
    </w:p>
    <w:p w14:paraId="281B59CF" w14:textId="77777777" w:rsidR="000A5634" w:rsidRPr="004336FF" w:rsidRDefault="000A5634" w:rsidP="000A5634">
      <w:pPr>
        <w:jc w:val="center"/>
        <w:rPr>
          <w:rFonts w:ascii="Times New Roman" w:hAnsi="Times New Roman" w:cs="Times New Roman"/>
        </w:rPr>
      </w:pPr>
    </w:p>
    <w:p w14:paraId="3C512A73" w14:textId="77777777" w:rsidR="000A5634" w:rsidRPr="004336FF" w:rsidRDefault="000A5634" w:rsidP="000A5634">
      <w:pPr>
        <w:jc w:val="center"/>
        <w:rPr>
          <w:rFonts w:ascii="Times New Roman" w:hAnsi="Times New Roman" w:cs="Times New Roman"/>
        </w:rPr>
      </w:pPr>
      <w:r w:rsidRPr="004336FF">
        <w:rPr>
          <w:rFonts w:ascii="Times New Roman" w:hAnsi="Times New Roman" w:cs="Times New Roman"/>
        </w:rPr>
        <w:t>Animazione giovani</w:t>
      </w:r>
    </w:p>
    <w:p w14:paraId="10D645DD" w14:textId="77777777" w:rsidR="000A5634" w:rsidRPr="004336FF" w:rsidRDefault="000A5634" w:rsidP="000A5634">
      <w:pPr>
        <w:jc w:val="center"/>
        <w:rPr>
          <w:rFonts w:ascii="Times New Roman" w:hAnsi="Times New Roman" w:cs="Times New Roman"/>
        </w:rPr>
      </w:pPr>
      <w:r w:rsidRPr="004336FF">
        <w:rPr>
          <w:rFonts w:ascii="Times New Roman" w:hAnsi="Times New Roman" w:cs="Times New Roman"/>
        </w:rPr>
        <w:t>17-19 maggio 2022</w:t>
      </w:r>
    </w:p>
    <w:p w14:paraId="0742D8B9" w14:textId="0BA040EE" w:rsidR="000A5634" w:rsidRDefault="000A5634" w:rsidP="000A5634">
      <w:pPr>
        <w:jc w:val="center"/>
        <w:rPr>
          <w:rFonts w:ascii="Times New Roman" w:hAnsi="Times New Roman" w:cs="Times New Roman"/>
        </w:rPr>
      </w:pPr>
    </w:p>
    <w:p w14:paraId="1DE79BC4" w14:textId="77777777" w:rsidR="000A5634" w:rsidRDefault="000A5634" w:rsidP="000A5634">
      <w:pPr>
        <w:jc w:val="center"/>
        <w:rPr>
          <w:rFonts w:ascii="Times New Roman" w:hAnsi="Times New Roman" w:cs="Times New Roman"/>
        </w:rPr>
      </w:pPr>
    </w:p>
    <w:p w14:paraId="2A80F5D8" w14:textId="594F759C" w:rsidR="000A5634" w:rsidRDefault="000A5634" w:rsidP="000A5634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Noi: la vera Possibilità della Pace</w:t>
      </w:r>
    </w:p>
    <w:p w14:paraId="585FBF7B" w14:textId="6C41BB68" w:rsidR="000A5634" w:rsidRDefault="000A5634" w:rsidP="000A5634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0BF69F0" w14:textId="33667D06" w:rsidR="000A5634" w:rsidRPr="000A5634" w:rsidRDefault="000A5634" w:rsidP="000A56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COMUNICATO STAMPA</w:t>
      </w:r>
    </w:p>
    <w:p w14:paraId="306421A2" w14:textId="77777777" w:rsidR="000A5634" w:rsidRDefault="000A5634" w:rsidP="000A5634">
      <w:pPr>
        <w:jc w:val="center"/>
        <w:rPr>
          <w:rFonts w:ascii="Times New Roman" w:hAnsi="Times New Roman" w:cs="Times New Roman"/>
        </w:rPr>
      </w:pPr>
    </w:p>
    <w:p w14:paraId="4A4F05D4" w14:textId="77777777" w:rsidR="000A5634" w:rsidRDefault="000A5634" w:rsidP="000A5634">
      <w:pPr>
        <w:ind w:firstLine="567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</w:pPr>
    </w:p>
    <w:p w14:paraId="064A96F0" w14:textId="77777777" w:rsidR="000A5634" w:rsidRDefault="000A5634" w:rsidP="000A5634">
      <w:pPr>
        <w:ind w:firstLine="567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</w:pPr>
    </w:p>
    <w:p w14:paraId="396F7E1F" w14:textId="549F81FD" w:rsidR="000A5634" w:rsidRPr="000A5634" w:rsidRDefault="000A5634" w:rsidP="000A5634">
      <w:pPr>
        <w:ind w:firstLine="567"/>
        <w:jc w:val="both"/>
        <w:rPr>
          <w:rFonts w:ascii="Times New Roman" w:eastAsia="Times New Roman" w:hAnsi="Times New Roman" w:cs="Times New Roman"/>
          <w:lang w:eastAsia="it-IT"/>
        </w:rPr>
      </w:pPr>
      <w:r w:rsidRPr="000A5634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Il servizio diocesano per la Pastorale dell'Università e della Ricerca, nei giorni 17-18-19 maggio vivrà una tre giorni di animazione per i giovani del campus intitolata: </w:t>
      </w:r>
      <w:r w:rsidRPr="000A5634">
        <w:rPr>
          <w:rFonts w:ascii="Times New Roman" w:eastAsia="Times New Roman" w:hAnsi="Times New Roman" w:cs="Times New Roman"/>
          <w:b/>
          <w:bCs/>
          <w:color w:val="222222"/>
          <w:lang w:eastAsia="it-IT"/>
        </w:rPr>
        <w:t>Noi: la vera possibilità della Pace</w:t>
      </w:r>
      <w:r w:rsidRPr="000A5634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.</w:t>
      </w:r>
    </w:p>
    <w:p w14:paraId="05463512" w14:textId="77777777" w:rsidR="000A5634" w:rsidRPr="000A5634" w:rsidRDefault="000A5634" w:rsidP="000A5634">
      <w:pPr>
        <w:ind w:firstLine="567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 xml:space="preserve">In questo tempo così particolare, ancora segnato dagli strascichi della pandemia e in trepidante attenzione per la situazione internazionale, si vogliono proporre dei momenti di riflessione e di condivisione sul tema della pace. Questo argomento, spesso delicato, vuole essere declinato in due linee di riflessione: una pace con </w:t>
      </w:r>
      <w:proofErr w:type="gramStart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>se</w:t>
      </w:r>
      <w:proofErr w:type="gramEnd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 xml:space="preserve"> stessi che permette in modo particolare di vivere con serenità la propria carriera universitaria; una pace con gli altri, per costruire nel piccolo relazioni di pace.</w:t>
      </w:r>
    </w:p>
    <w:p w14:paraId="716EA3CA" w14:textId="069C7B0B" w:rsidR="000A5634" w:rsidRDefault="000A5634" w:rsidP="000A5634">
      <w:pPr>
        <w:ind w:firstLine="567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 xml:space="preserve">La tre giorni inizierà martedì 17 maggio alle ore 8:30 con la celebrazione della Santa Messa in Cappella </w:t>
      </w:r>
      <w:proofErr w:type="spellStart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>Unisa</w:t>
      </w:r>
      <w:proofErr w:type="spellEnd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 xml:space="preserve"> presieduta da Mons. Sergio Melillo, Vescovo di Ariano Irpino - Lacedonia; dalle 9:30 alle 16:00 verranno allestiti degli stand in piazza del Sapere nei quali si potranno vivere delle dinamiche sul tema della pace. Mercoledì 18 maggio, oltre all'allestimento degli stand dalle 9:30 alle 16:00, verrà vissuto un momento di incontro e dibattito in Aula studio della Cappella </w:t>
      </w:r>
      <w:proofErr w:type="spellStart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>Unisa</w:t>
      </w:r>
      <w:proofErr w:type="spellEnd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 xml:space="preserve"> (edificio D3 - piano terra) alle ore 16:00. Giovedì mattina si concluderà la tre giorni con un momento di preghiera per la Pace in Cappella </w:t>
      </w:r>
      <w:proofErr w:type="spellStart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>Unisa</w:t>
      </w:r>
      <w:proofErr w:type="spellEnd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>. Tale tempo di preghiera, in collaborazione con l'ufficio diocesano per la Cultura e l'Arte, con l'Ufficio diocesano per i Problemi Sociali e del Lavoro, con l'Ufficio Diocesano per il Dialogo Ecumenico ed Interreligioso</w:t>
      </w:r>
      <w:r w:rsidR="003E6FD8">
        <w:rPr>
          <w:rFonts w:ascii="Times New Roman" w:eastAsia="Times New Roman" w:hAnsi="Times New Roman" w:cs="Times New Roman"/>
          <w:color w:val="222222"/>
          <w:lang w:eastAsia="it-IT"/>
        </w:rPr>
        <w:t xml:space="preserve"> e le Biblioteche di Ateneo</w:t>
      </w:r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 xml:space="preserve">, sarà un'occasione per unire persone di differenti fedi e non credenti per chiedere uniti il dono della Pace. A conclusione della tre giorni, Sua Eccellenza Mons. Andrea Bellandi, celebrerà la Santa Messa alle 12:00 presso la Cappella Universitaria </w:t>
      </w:r>
      <w:proofErr w:type="spellStart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>UniSa</w:t>
      </w:r>
      <w:proofErr w:type="spellEnd"/>
      <w:r w:rsidRPr="000A5634">
        <w:rPr>
          <w:rFonts w:ascii="Times New Roman" w:eastAsia="Times New Roman" w:hAnsi="Times New Roman" w:cs="Times New Roman"/>
          <w:color w:val="222222"/>
          <w:lang w:eastAsia="it-IT"/>
        </w:rPr>
        <w:t>.</w:t>
      </w:r>
    </w:p>
    <w:p w14:paraId="3C291343" w14:textId="4690E788" w:rsidR="009865E3" w:rsidRDefault="009865E3" w:rsidP="000A5634">
      <w:pPr>
        <w:ind w:firstLine="567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</w:p>
    <w:p w14:paraId="400F29D8" w14:textId="77777777" w:rsidR="009865E3" w:rsidRDefault="009865E3" w:rsidP="000A5634">
      <w:pPr>
        <w:ind w:firstLine="567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</w:p>
    <w:p w14:paraId="217CA9F5" w14:textId="77777777" w:rsidR="009865E3" w:rsidRDefault="009865E3" w:rsidP="009865E3">
      <w:pPr>
        <w:ind w:firstLine="567"/>
        <w:jc w:val="right"/>
        <w:rPr>
          <w:rFonts w:ascii="Times New Roman" w:eastAsia="Times New Roman" w:hAnsi="Times New Roman" w:cs="Times New Roman"/>
          <w:i/>
          <w:iCs/>
          <w:color w:val="222222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Don Vincenzo Serpe </w:t>
      </w:r>
    </w:p>
    <w:p w14:paraId="14301923" w14:textId="109AE62B" w:rsidR="009865E3" w:rsidRPr="000A5634" w:rsidRDefault="009865E3" w:rsidP="009865E3">
      <w:pPr>
        <w:ind w:firstLine="567"/>
        <w:jc w:val="right"/>
        <w:rPr>
          <w:rFonts w:ascii="Times New Roman" w:eastAsia="Times New Roman" w:hAnsi="Times New Roman" w:cs="Times New Roman"/>
          <w:i/>
          <w:iCs/>
          <w:color w:val="222222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e l’equipe di Pastorale Universitaria</w:t>
      </w:r>
    </w:p>
    <w:p w14:paraId="14A195CF" w14:textId="77777777" w:rsidR="00EF006F" w:rsidRPr="000A5634" w:rsidRDefault="00EF006F" w:rsidP="000A5634">
      <w:pPr>
        <w:ind w:firstLine="567"/>
        <w:jc w:val="both"/>
        <w:rPr>
          <w:rFonts w:ascii="Times New Roman" w:hAnsi="Times New Roman" w:cs="Times New Roman"/>
        </w:rPr>
      </w:pPr>
    </w:p>
    <w:sectPr w:rsidR="00EF006F" w:rsidRPr="000A5634" w:rsidSect="0000597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34"/>
    <w:rsid w:val="0000597F"/>
    <w:rsid w:val="000A5634"/>
    <w:rsid w:val="003E6FD8"/>
    <w:rsid w:val="00811CCB"/>
    <w:rsid w:val="008C2502"/>
    <w:rsid w:val="009865E3"/>
    <w:rsid w:val="009F7EBF"/>
    <w:rsid w:val="00DD1416"/>
    <w:rsid w:val="00EF006F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6E47"/>
  <w15:chartTrackingRefBased/>
  <w15:docId w15:val="{31D2F705-9976-BA4B-BF5F-8123DFF1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811CCB"/>
    <w:pPr>
      <w:jc w:val="both"/>
    </w:pPr>
    <w:rPr>
      <w:rFonts w:ascii="Times New Roman" w:hAnsi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1CCB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0A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Serpe</dc:creator>
  <cp:keywords/>
  <dc:description/>
  <cp:lastModifiedBy>Vincenzo Serpe</cp:lastModifiedBy>
  <cp:revision>4</cp:revision>
  <dcterms:created xsi:type="dcterms:W3CDTF">2022-05-12T11:33:00Z</dcterms:created>
  <dcterms:modified xsi:type="dcterms:W3CDTF">2022-05-12T12:00:00Z</dcterms:modified>
</cp:coreProperties>
</file>